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sz w:val="36"/>
          <w:szCs w:val="36"/>
        </w:rPr>
      </w:pPr>
      <w:r w:rsidDel="00000000" w:rsidR="00000000" w:rsidRPr="00000000">
        <w:rPr>
          <w:sz w:val="36"/>
          <w:szCs w:val="36"/>
          <w:rtl w:val="0"/>
        </w:rPr>
        <w:t xml:space="preserve">PROBLEMI DI GEOMETRIA</w:t>
      </w:r>
    </w:p>
    <w:p w:rsidR="00000000" w:rsidDel="00000000" w:rsidP="00000000" w:rsidRDefault="00000000" w:rsidRPr="00000000" w14:paraId="00000002">
      <w:pPr>
        <w:spacing w:after="240" w:before="240" w:lineRule="auto"/>
        <w:ind w:left="360"/>
        <w:rPr>
          <w:sz w:val="28"/>
          <w:szCs w:val="28"/>
        </w:rPr>
      </w:pPr>
      <w:r w:rsidDel="00000000" w:rsidR="00000000" w:rsidRPr="00000000">
        <w:rPr>
          <w:sz w:val="28"/>
          <w:szCs w:val="28"/>
          <w:rtl w:val="0"/>
        </w:rPr>
        <w:t xml:space="preserve">1.</w:t>
      </w:r>
      <w:r w:rsidDel="00000000" w:rsidR="00000000" w:rsidRPr="00000000">
        <w:rPr>
          <w:sz w:val="14"/>
          <w:szCs w:val="14"/>
          <w:rtl w:val="0"/>
        </w:rPr>
        <w:t xml:space="preserve"> </w:t>
        <w:tab/>
      </w:r>
      <w:r w:rsidDel="00000000" w:rsidR="00000000" w:rsidRPr="00000000">
        <w:rPr>
          <w:sz w:val="28"/>
          <w:szCs w:val="28"/>
          <w:rtl w:val="0"/>
        </w:rPr>
        <w:t xml:space="preserve">Calcola il perimetro di un quadrato il cui lato misura 25,6 cm.</w:t>
      </w:r>
    </w:p>
    <w:p w:rsidR="00000000" w:rsidDel="00000000" w:rsidP="00000000" w:rsidRDefault="00000000" w:rsidRPr="00000000" w14:paraId="00000003">
      <w:pPr>
        <w:spacing w:after="240" w:before="240" w:lineRule="auto"/>
        <w:ind w:left="360"/>
        <w:rPr>
          <w:sz w:val="28"/>
          <w:szCs w:val="28"/>
        </w:rPr>
      </w:pPr>
      <w:r w:rsidDel="00000000" w:rsidR="00000000" w:rsidRPr="00000000">
        <w:rPr>
          <w:sz w:val="28"/>
          <w:szCs w:val="28"/>
          <w:rtl w:val="0"/>
        </w:rPr>
        <w:t xml:space="preserve">2.</w:t>
      </w:r>
      <w:r w:rsidDel="00000000" w:rsidR="00000000" w:rsidRPr="00000000">
        <w:rPr>
          <w:sz w:val="14"/>
          <w:szCs w:val="14"/>
          <w:rtl w:val="0"/>
        </w:rPr>
        <w:t xml:space="preserve"> </w:t>
        <w:tab/>
      </w:r>
      <w:r w:rsidDel="00000000" w:rsidR="00000000" w:rsidRPr="00000000">
        <w:rPr>
          <w:sz w:val="28"/>
          <w:szCs w:val="28"/>
          <w:rtl w:val="0"/>
        </w:rPr>
        <w:t xml:space="preserve">La piscina di Andrea ha la forma di un rettangolo di lati 7,5 m e 13 m. Per la festa del suo compleanno pensa di mettere un filo di luci led per delimitare il contorno, quanti metri di filo deve comprare? Se il filo di luci costa 1,80 euro al metro, quanto spenderà in tutto?</w:t>
      </w:r>
    </w:p>
    <w:p w:rsidR="00000000" w:rsidDel="00000000" w:rsidP="00000000" w:rsidRDefault="00000000" w:rsidRPr="00000000" w14:paraId="00000004">
      <w:pPr>
        <w:spacing w:after="240" w:before="240" w:lineRule="auto"/>
        <w:ind w:left="360"/>
        <w:rPr>
          <w:sz w:val="28"/>
          <w:szCs w:val="28"/>
        </w:rPr>
      </w:pPr>
      <w:r w:rsidDel="00000000" w:rsidR="00000000" w:rsidRPr="00000000">
        <w:rPr>
          <w:sz w:val="28"/>
          <w:szCs w:val="28"/>
          <w:rtl w:val="0"/>
        </w:rPr>
        <w:t xml:space="preserve">3.</w:t>
      </w:r>
      <w:r w:rsidDel="00000000" w:rsidR="00000000" w:rsidRPr="00000000">
        <w:rPr>
          <w:sz w:val="14"/>
          <w:szCs w:val="14"/>
          <w:rtl w:val="0"/>
        </w:rPr>
        <w:t xml:space="preserve"> </w:t>
        <w:tab/>
      </w:r>
      <w:r w:rsidDel="00000000" w:rsidR="00000000" w:rsidRPr="00000000">
        <w:rPr>
          <w:sz w:val="28"/>
          <w:szCs w:val="28"/>
          <w:rtl w:val="0"/>
        </w:rPr>
        <w:t xml:space="preserve">Il parallelogramma ABCD ha il lato AB che misura 7dm e il lato BD 5 dm, calcola il suo perimetro in metri.</w:t>
      </w:r>
    </w:p>
    <w:p w:rsidR="00000000" w:rsidDel="00000000" w:rsidP="00000000" w:rsidRDefault="00000000" w:rsidRPr="00000000" w14:paraId="00000005">
      <w:pPr>
        <w:spacing w:after="240" w:before="240" w:lineRule="auto"/>
        <w:ind w:left="360"/>
        <w:rPr>
          <w:sz w:val="28"/>
          <w:szCs w:val="28"/>
        </w:rPr>
      </w:pPr>
      <w:r w:rsidDel="00000000" w:rsidR="00000000" w:rsidRPr="00000000">
        <w:rPr>
          <w:sz w:val="28"/>
          <w:szCs w:val="28"/>
          <w:rtl w:val="0"/>
        </w:rPr>
        <w:t xml:space="preserve">4.</w:t>
      </w:r>
      <w:r w:rsidDel="00000000" w:rsidR="00000000" w:rsidRPr="00000000">
        <w:rPr>
          <w:sz w:val="14"/>
          <w:szCs w:val="14"/>
          <w:rtl w:val="0"/>
        </w:rPr>
        <w:t xml:space="preserve"> </w:t>
        <w:tab/>
      </w:r>
      <w:r w:rsidDel="00000000" w:rsidR="00000000" w:rsidRPr="00000000">
        <w:rPr>
          <w:sz w:val="28"/>
          <w:szCs w:val="28"/>
          <w:rtl w:val="0"/>
        </w:rPr>
        <w:t xml:space="preserve">L’aquilone di Giulia ha la forma di un rombo con il lato di 97 cm. Per renderlo più visibile vuole mettere del nastro adesivo fluorescente, quanto ne occorrerà?</w:t>
      </w:r>
    </w:p>
    <w:p w:rsidR="00000000" w:rsidDel="00000000" w:rsidP="00000000" w:rsidRDefault="00000000" w:rsidRPr="00000000" w14:paraId="00000006">
      <w:pPr>
        <w:spacing w:after="240" w:before="240" w:lineRule="auto"/>
        <w:ind w:left="360"/>
        <w:rPr>
          <w:sz w:val="28"/>
          <w:szCs w:val="28"/>
        </w:rPr>
      </w:pPr>
      <w:r w:rsidDel="00000000" w:rsidR="00000000" w:rsidRPr="00000000">
        <w:rPr>
          <w:sz w:val="28"/>
          <w:szCs w:val="28"/>
          <w:rtl w:val="0"/>
        </w:rPr>
        <w:t xml:space="preserve">5.</w:t>
      </w:r>
      <w:r w:rsidDel="00000000" w:rsidR="00000000" w:rsidRPr="00000000">
        <w:rPr>
          <w:sz w:val="14"/>
          <w:szCs w:val="14"/>
          <w:rtl w:val="0"/>
        </w:rPr>
        <w:t xml:space="preserve"> </w:t>
        <w:tab/>
      </w:r>
      <w:r w:rsidDel="00000000" w:rsidR="00000000" w:rsidRPr="00000000">
        <w:rPr>
          <w:sz w:val="28"/>
          <w:szCs w:val="28"/>
          <w:rtl w:val="0"/>
        </w:rPr>
        <w:t xml:space="preserve">Il trapezio isoscele ABCD ha le basi che misurano rispettivamente 26 m e 13 m e il lato obliquo di 10,3 m. Calcola il perimetro.</w:t>
      </w:r>
    </w:p>
    <w:p w:rsidR="00000000" w:rsidDel="00000000" w:rsidP="00000000" w:rsidRDefault="00000000" w:rsidRPr="00000000" w14:paraId="00000007">
      <w:pPr>
        <w:spacing w:after="240" w:before="240" w:lineRule="auto"/>
        <w:ind w:left="360"/>
        <w:rPr>
          <w:sz w:val="28"/>
          <w:szCs w:val="28"/>
        </w:rPr>
      </w:pPr>
      <w:r w:rsidDel="00000000" w:rsidR="00000000" w:rsidRPr="00000000">
        <w:rPr>
          <w:sz w:val="28"/>
          <w:szCs w:val="28"/>
          <w:rtl w:val="0"/>
        </w:rPr>
        <w:t xml:space="preserve">6.</w:t>
      </w:r>
      <w:r w:rsidDel="00000000" w:rsidR="00000000" w:rsidRPr="00000000">
        <w:rPr>
          <w:sz w:val="14"/>
          <w:szCs w:val="14"/>
          <w:rtl w:val="0"/>
        </w:rPr>
        <w:t xml:space="preserve"> </w:t>
        <w:tab/>
      </w:r>
      <w:r w:rsidDel="00000000" w:rsidR="00000000" w:rsidRPr="00000000">
        <w:rPr>
          <w:sz w:val="28"/>
          <w:szCs w:val="28"/>
          <w:rtl w:val="0"/>
        </w:rPr>
        <w:t xml:space="preserve"> Un trapezio isoscele ha il perimetro di 126 cm e la base maggiore di 48 cm. Se la base minore è la metà di quella maggiore, quanto misurerà il lato obliquo?</w:t>
      </w:r>
    </w:p>
    <w:p w:rsidR="00000000" w:rsidDel="00000000" w:rsidP="00000000" w:rsidRDefault="00000000" w:rsidRPr="00000000" w14:paraId="00000008">
      <w:pPr>
        <w:spacing w:after="240" w:before="240" w:lineRule="auto"/>
        <w:ind w:left="360"/>
        <w:rPr>
          <w:sz w:val="28"/>
          <w:szCs w:val="28"/>
        </w:rPr>
      </w:pPr>
      <w:r w:rsidDel="00000000" w:rsidR="00000000" w:rsidRPr="00000000">
        <w:rPr>
          <w:sz w:val="28"/>
          <w:szCs w:val="28"/>
          <w:rtl w:val="0"/>
        </w:rPr>
        <w:t xml:space="preserve">7.</w:t>
      </w:r>
      <w:r w:rsidDel="00000000" w:rsidR="00000000" w:rsidRPr="00000000">
        <w:rPr>
          <w:sz w:val="14"/>
          <w:szCs w:val="14"/>
          <w:rtl w:val="0"/>
        </w:rPr>
        <w:t xml:space="preserve"> </w:t>
        <w:tab/>
      </w:r>
      <w:r w:rsidDel="00000000" w:rsidR="00000000" w:rsidRPr="00000000">
        <w:rPr>
          <w:sz w:val="28"/>
          <w:szCs w:val="28"/>
          <w:rtl w:val="0"/>
        </w:rPr>
        <w:t xml:space="preserve">Un trapezio rettangolo ha il perimetro di 193 cm. L’ altezza e la base minore misurano 18 cm ciascuna. Calcola la misura del lato obliquo sapendo che la base maggiore misura 7,8 dm.</w:t>
      </w:r>
    </w:p>
    <w:p w:rsidR="00000000" w:rsidDel="00000000" w:rsidP="00000000" w:rsidRDefault="00000000" w:rsidRPr="00000000" w14:paraId="00000009">
      <w:pPr>
        <w:spacing w:after="240" w:before="240" w:lineRule="auto"/>
        <w:ind w:left="360"/>
        <w:rPr>
          <w:sz w:val="28"/>
          <w:szCs w:val="28"/>
        </w:rPr>
      </w:pPr>
      <w:r w:rsidDel="00000000" w:rsidR="00000000" w:rsidRPr="00000000">
        <w:rPr>
          <w:sz w:val="28"/>
          <w:szCs w:val="28"/>
          <w:rtl w:val="0"/>
        </w:rPr>
        <w:t xml:space="preserve">8.</w:t>
      </w:r>
      <w:r w:rsidDel="00000000" w:rsidR="00000000" w:rsidRPr="00000000">
        <w:rPr>
          <w:sz w:val="14"/>
          <w:szCs w:val="14"/>
          <w:rtl w:val="0"/>
        </w:rPr>
        <w:t xml:space="preserve"> </w:t>
        <w:tab/>
      </w:r>
      <w:r w:rsidDel="00000000" w:rsidR="00000000" w:rsidRPr="00000000">
        <w:rPr>
          <w:sz w:val="28"/>
          <w:szCs w:val="28"/>
          <w:rtl w:val="0"/>
        </w:rPr>
        <w:t xml:space="preserve">Calcola la lunghezza del lato obliquo di un trapezio isoscele che ha il perimetro di 171 cm e le due basi di 42 cm e 8,4 dm.</w:t>
      </w:r>
    </w:p>
    <w:p w:rsidR="00000000" w:rsidDel="00000000" w:rsidP="00000000" w:rsidRDefault="00000000" w:rsidRPr="00000000" w14:paraId="0000000A">
      <w:pPr>
        <w:spacing w:after="240" w:before="240" w:lineRule="auto"/>
        <w:ind w:left="360"/>
        <w:rPr>
          <w:sz w:val="28"/>
          <w:szCs w:val="28"/>
        </w:rPr>
      </w:pPr>
      <w:r w:rsidDel="00000000" w:rsidR="00000000" w:rsidRPr="00000000">
        <w:rPr>
          <w:sz w:val="28"/>
          <w:szCs w:val="28"/>
          <w:rtl w:val="0"/>
        </w:rPr>
        <w:t xml:space="preserve">9.</w:t>
      </w:r>
      <w:r w:rsidDel="00000000" w:rsidR="00000000" w:rsidRPr="00000000">
        <w:rPr>
          <w:sz w:val="14"/>
          <w:szCs w:val="14"/>
          <w:rtl w:val="0"/>
        </w:rPr>
        <w:t xml:space="preserve"> </w:t>
        <w:tab/>
      </w:r>
      <w:r w:rsidDel="00000000" w:rsidR="00000000" w:rsidRPr="00000000">
        <w:rPr>
          <w:sz w:val="28"/>
          <w:szCs w:val="28"/>
          <w:rtl w:val="0"/>
        </w:rPr>
        <w:t xml:space="preserve">In un trapezio scaleno i lati obliqui misurano rispettivamente 20 cm e 34 cm e il perimetro 13,8 dm. Calcola la misura di ciascuna base sapendo che sono una la metà dell’altra.</w:t>
      </w:r>
    </w:p>
    <w:p w:rsidR="00000000" w:rsidDel="00000000" w:rsidP="00000000" w:rsidRDefault="00000000" w:rsidRPr="00000000" w14:paraId="0000000B">
      <w:pPr>
        <w:spacing w:after="240" w:before="240" w:lineRule="auto"/>
        <w:ind w:left="360"/>
        <w:rPr>
          <w:sz w:val="28"/>
          <w:szCs w:val="28"/>
        </w:rPr>
      </w:pPr>
      <w:r w:rsidDel="00000000" w:rsidR="00000000" w:rsidRPr="00000000">
        <w:rPr>
          <w:sz w:val="28"/>
          <w:szCs w:val="28"/>
          <w:rtl w:val="0"/>
        </w:rPr>
        <w:t xml:space="preserve">10. Un triangolo isoscele ha la base lunga 7,5 m e il lato lungo 12 m. Calcola il perimetro.</w:t>
      </w:r>
    </w:p>
    <w:p w:rsidR="00000000" w:rsidDel="00000000" w:rsidP="00000000" w:rsidRDefault="00000000" w:rsidRPr="00000000" w14:paraId="0000000C">
      <w:pPr>
        <w:spacing w:after="240" w:before="240" w:lineRule="auto"/>
        <w:ind w:left="360"/>
        <w:rPr>
          <w:sz w:val="28"/>
          <w:szCs w:val="28"/>
        </w:rPr>
      </w:pPr>
      <w:r w:rsidDel="00000000" w:rsidR="00000000" w:rsidRPr="00000000">
        <w:rPr>
          <w:sz w:val="28"/>
          <w:szCs w:val="28"/>
          <w:rtl w:val="0"/>
        </w:rPr>
        <w:t xml:space="preserve">11.Un triangolo equilatero ha il perimetro di 112 cm. Quanto misura il suo lato?</w:t>
      </w:r>
    </w:p>
    <w:p w:rsidR="00000000" w:rsidDel="00000000" w:rsidP="00000000" w:rsidRDefault="00000000" w:rsidRPr="00000000" w14:paraId="0000000D">
      <w:pPr>
        <w:spacing w:after="240" w:before="240" w:lineRule="auto"/>
        <w:ind w:left="360"/>
        <w:rPr>
          <w:sz w:val="28"/>
          <w:szCs w:val="28"/>
        </w:rPr>
      </w:pPr>
      <w:r w:rsidDel="00000000" w:rsidR="00000000" w:rsidRPr="00000000">
        <w:rPr>
          <w:sz w:val="28"/>
          <w:szCs w:val="28"/>
          <w:rtl w:val="0"/>
        </w:rPr>
        <w:t xml:space="preserve">12.Un triangolo scaleno ha il perimetro lungo 37,5 dam. Il lato maggiore misura 286 m e il lato minore 12 m, quanto misura il terzo lato?</w:t>
      </w:r>
    </w:p>
    <w:p w:rsidR="00000000" w:rsidDel="00000000" w:rsidP="00000000" w:rsidRDefault="00000000" w:rsidRPr="00000000" w14:paraId="0000000E">
      <w:pPr>
        <w:spacing w:after="240" w:before="240" w:lineRule="auto"/>
        <w:ind w:left="360"/>
        <w:rPr>
          <w:sz w:val="28"/>
          <w:szCs w:val="28"/>
        </w:rPr>
      </w:pPr>
      <w:r w:rsidDel="00000000" w:rsidR="00000000" w:rsidRPr="00000000">
        <w:rPr>
          <w:sz w:val="28"/>
          <w:szCs w:val="28"/>
          <w:rtl w:val="0"/>
        </w:rPr>
        <w:t xml:space="preserve">13.Una barchetta è formata da 2 trapezi. La base maggiore e quella minore dello scafo (blu) sono lunghe 25 cm e 17 cm, i lati obliqui sono lunghi 15 cm.  Il perimetro della vela (arancione) è i 3/8 del perimetro dello scafo, quanto misura?</w:t>
      </w:r>
    </w:p>
    <w:p w:rsidR="00000000" w:rsidDel="00000000" w:rsidP="00000000" w:rsidRDefault="00000000" w:rsidRPr="00000000" w14:paraId="0000000F">
      <w:pPr>
        <w:spacing w:after="240" w:before="240" w:lineRule="auto"/>
        <w:rPr>
          <w:sz w:val="28"/>
          <w:szCs w:val="28"/>
        </w:rPr>
      </w:pPr>
      <w:r w:rsidDel="00000000" w:rsidR="00000000" w:rsidRPr="00000000">
        <w:rPr>
          <w:sz w:val="28"/>
          <w:szCs w:val="28"/>
        </w:rPr>
        <mc:AlternateContent>
          <mc:Choice Requires="wpg">
            <w:drawing>
              <wp:inline distB="114300" distT="114300" distL="114300" distR="114300">
                <wp:extent cx="1581150" cy="2069635"/>
                <wp:effectExtent b="0" l="0" r="0" t="0"/>
                <wp:docPr id="1" name=""/>
                <a:graphic>
                  <a:graphicData uri="http://schemas.microsoft.com/office/word/2010/wordprocessingGroup">
                    <wpg:wgp>
                      <wpg:cNvGrpSpPr/>
                      <wpg:grpSpPr>
                        <a:xfrm>
                          <a:off x="2478325" y="810972"/>
                          <a:ext cx="1581150" cy="2069635"/>
                          <a:chOff x="2478325" y="810972"/>
                          <a:chExt cx="1150800" cy="1342853"/>
                        </a:xfrm>
                      </wpg:grpSpPr>
                      <wps:wsp>
                        <wps:cNvSpPr/>
                        <wps:cNvPr id="2" name="Shape 2"/>
                        <wps:spPr>
                          <a:xfrm rot="10800000">
                            <a:off x="2478325" y="1426025"/>
                            <a:ext cx="1150800" cy="727800"/>
                          </a:xfrm>
                          <a:prstGeom prst="trapezoid">
                            <a:avLst>
                              <a:gd fmla="val 25000"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 name="Shape 3"/>
                        <wps:spPr>
                          <a:xfrm rot="4043520">
                            <a:off x="2812645" y="810972"/>
                            <a:ext cx="668792" cy="442592"/>
                          </a:xfrm>
                          <a:prstGeom prst="trapezoid">
                            <a:avLst>
                              <a:gd fmla="val 25000" name="adj"/>
                            </a:avLst>
                          </a:prstGeom>
                          <a:solidFill>
                            <a:srgbClr val="FF9900"/>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1581150" cy="2069635"/>
                <wp:effectExtent b="0" l="0" r="0" t="0"/>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581150" cy="206963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0">
      <w:pPr>
        <w:spacing w:after="240" w:before="240" w:lineRule="auto"/>
        <w:rPr/>
      </w:pPr>
      <w:r w:rsidDel="00000000" w:rsidR="00000000" w:rsidRPr="00000000">
        <w:rPr>
          <w:rtl w:val="0"/>
        </w:rPr>
        <w:t xml:space="preserve"> </w:t>
      </w:r>
    </w:p>
    <w:tbl>
      <w:tblPr>
        <w:tblStyle w:val="Table1"/>
        <w:tblW w:w="316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5"/>
        <w:gridCol w:w="1865"/>
        <w:tblGridChange w:id="0">
          <w:tblGrid>
            <w:gridCol w:w="1295"/>
            <w:gridCol w:w="1865"/>
          </w:tblGrid>
        </w:tblGridChange>
      </w:tblGrid>
      <w:tr>
        <w:trPr>
          <w:trHeight w:val="425" w:hRule="atLeast"/>
        </w:trPr>
        <w:tc>
          <w:tcPr>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rPr/>
            </w:pPr>
            <w:r w:rsidDel="00000000" w:rsidR="00000000" w:rsidRPr="00000000">
              <w:rPr>
                <w:rtl w:val="0"/>
              </w:rPr>
            </w:r>
          </w:p>
        </w:tc>
      </w:tr>
      <w:tr>
        <w:trPr>
          <w:trHeight w:val="1955" w:hRule="atLeast"/>
        </w:trPr>
        <w:tc>
          <w:tcPr>
            <w:tcMar>
              <w:top w:w="100.0" w:type="dxa"/>
              <w:left w:w="100.0" w:type="dxa"/>
              <w:bottom w:w="100.0" w:type="dxa"/>
              <w:right w:w="100.0" w:type="dxa"/>
            </w:tcMar>
            <w:vAlign w:val="top"/>
          </w:tcPr>
          <w:p w:rsidR="00000000" w:rsidDel="00000000" w:rsidP="00000000" w:rsidRDefault="00000000" w:rsidRPr="00000000" w14:paraId="00000013">
            <w:pPr>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rtl w:val="0"/>
              </w:rPr>
            </w:r>
          </w:p>
        </w:tc>
      </w:tr>
    </w:tbl>
    <w:p w:rsidR="00000000" w:rsidDel="00000000" w:rsidP="00000000" w:rsidRDefault="00000000" w:rsidRPr="00000000" w14:paraId="00000015">
      <w:pPr>
        <w:spacing w:after="240" w:before="240" w:lineRule="auto"/>
        <w:rPr/>
      </w:pPr>
      <w:r w:rsidDel="00000000" w:rsidR="00000000" w:rsidRPr="00000000">
        <w:rPr>
          <w:rtl w:val="0"/>
        </w:rPr>
        <w:t xml:space="preserve"> </w:t>
      </w:r>
    </w:p>
    <w:p w:rsidR="00000000" w:rsidDel="00000000" w:rsidP="00000000" w:rsidRDefault="00000000" w:rsidRPr="00000000" w14:paraId="00000016">
      <w:pPr>
        <w:spacing w:after="240" w:before="240" w:lineRule="auto"/>
        <w:rPr/>
      </w:pPr>
      <w:r w:rsidDel="00000000" w:rsidR="00000000" w:rsidRPr="00000000">
        <w:rPr>
          <w:rtl w:val="0"/>
        </w:rPr>
        <w:t xml:space="preserve"> </w:t>
      </w:r>
    </w:p>
    <w:p w:rsidR="00000000" w:rsidDel="00000000" w:rsidP="00000000" w:rsidRDefault="00000000" w:rsidRPr="00000000" w14:paraId="00000017">
      <w:pPr>
        <w:spacing w:after="240" w:before="240" w:lineRule="auto"/>
        <w:rPr/>
      </w:pPr>
      <w:r w:rsidDel="00000000" w:rsidR="00000000" w:rsidRPr="00000000">
        <w:rPr>
          <w:rtl w:val="0"/>
        </w:rPr>
        <w:t xml:space="preserve"> </w:t>
      </w:r>
    </w:p>
    <w:p w:rsidR="00000000" w:rsidDel="00000000" w:rsidP="00000000" w:rsidRDefault="00000000" w:rsidRPr="00000000" w14:paraId="00000018">
      <w:pPr>
        <w:spacing w:after="240" w:before="240" w:lineRule="auto"/>
        <w:rPr/>
      </w:pPr>
      <w:r w:rsidDel="00000000" w:rsidR="00000000" w:rsidRPr="00000000">
        <w:rPr>
          <w:rtl w:val="0"/>
        </w:rPr>
        <w:t xml:space="preserve"> </w:t>
      </w:r>
    </w:p>
    <w:p w:rsidR="00000000" w:rsidDel="00000000" w:rsidP="00000000" w:rsidRDefault="00000000" w:rsidRPr="00000000" w14:paraId="00000019">
      <w:pPr>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