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BF3" w:rsidRDefault="004D6BF3">
      <w:r>
        <w:t xml:space="preserve">37/42 Pentecoste- bibbia multimediale per i bambini- Maestra </w:t>
      </w:r>
      <w:proofErr w:type="spellStart"/>
      <w:r>
        <w:t>Sonia.it</w:t>
      </w:r>
      <w:proofErr w:type="spellEnd"/>
    </w:p>
    <w:p w:rsidR="00E73B28" w:rsidRDefault="004D6BF3">
      <w:hyperlink r:id="rId4" w:history="1">
        <w:r>
          <w:rPr>
            <w:rStyle w:val="Collegamentoipertestuale"/>
          </w:rPr>
          <w:t>https://www.youtube.com/watch?v=fnxMj4_7cSQ</w:t>
        </w:r>
      </w:hyperlink>
    </w:p>
    <w:sectPr w:rsidR="00E73B28" w:rsidSect="00E73B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4D6BF3"/>
    <w:rsid w:val="004D6BF3"/>
    <w:rsid w:val="00E7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3B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D6B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nxMj4_7cSQ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>Hewlett-Packard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2020-03-31T06:44:00Z</dcterms:created>
  <dcterms:modified xsi:type="dcterms:W3CDTF">2020-03-31T06:46:00Z</dcterms:modified>
</cp:coreProperties>
</file>