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30"/>
        <w:gridCol w:w="4815"/>
        <w:tblGridChange w:id="0">
          <w:tblGrid>
            <w:gridCol w:w="4830"/>
            <w:gridCol w:w="481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c000" w:val="clea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CLASSE SECONDA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primo quadrimestre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secondo quadrimestre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Civica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Costituzione: diritto, legalità, solidarietà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Mette in atto comportamenti di rispetto e di confronto attivo con gli altri.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before="1" w:lineRule="auto"/>
              <w:ind w:left="94" w:right="686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Mette in atto comportamenti di rispetto e di confronto attivo con gli altri.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12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Mette in atto comportamenti adeguati di comunicazione emotiva e riflette sulle piccole scelte etiche quotidiane.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ind w:left="94" w:right="2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Mette in atto comportamenti adeguati di comunicazione emotiva e riflette sulle piccole scelte etiche quotidiane.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Partecipa in modo attivo e corretto alla vita dialogica della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Partecipa in modo attivo e corretto alla vita dialogica della classe.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Sviluppo Sostenibile: educazione ambientale, conoscenza e tutela del patrimonio e del territorio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Mette in atto comportamenti ecologici concordati (raccolta differenziata, riuso e riciclo di materiali, riduzione dello spreco energetico, rispetto degli spazi verdi).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Mette in atto comportamenti ecologici concordati (raccolta differenziata, riuso e riciclo di materiali, riduzione dello spreco energetico, rispetto degli spazi verdi).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Cittadinanza Digitale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Riconosce e/o utilizza dispositivi elettronici come strumenti per conoscere e comunicare.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Italiano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 e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l’argomento centrale e le informazioni principali di semplici comunicazioni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l’argomento centrale e le informazioni esplicite ed implicite  di semplici comunicazioni.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Partecipa a scambi comunicativi esponendo il suo pensiero in diverse situazioni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Partecipa a scambi comunicativi esponendo il suo pensiero in diverse situazioni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il significato globale degli elementi essenziali in brevi testi di vario genere.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il significato globale e le informazioni esplicite ed implicite di testi di vario genere.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Esegue la lettura ad alta voce rispettando la punteggiatura.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Esegue la lettura ad alta voce rispettando la punteggiatura e in modo scorrevole.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Produce una frase di senso compiuto sia come libera espressione che sulla base di uno stimolo dato.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Produce una frase di senso compiuto sia come libera espressione che sulla base di uno stimolo dato.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Produce semplici testi attingendo alla vita quotidiana, a uno stimolo dato, alla fantasia rispettando la sequenza logico – temporale degli eventi.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Produce semplici testi attingendo alla vita quotidiana, a uno stimolo dato, alla fantasia rispettando la sequenza logico – temporale degli eventi.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acquisizione ed espansione del lessico ricettivo e produttivo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Riflette sulle parole, sul loro significato, sul loro uso.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Riflette sulle parole, sul loro significato, sul loro uso e sulla loro classificazione grammaticale.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elementi di grammatica esplicita e riflessione sull’uso della lingua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Utilizza le principali convenzioni ortografiche.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Utilizza le principali convenzioni ortografiche; riconosce la funzione del punto e della virgola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Lingua inglese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semplici consegne sulla base di istruzioni in lingua.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semplici consegne sulla base di istruzioni in lingua.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Riconosce la corrispondenza tra parola e immagine dei diversi campi semantici affrontati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Riconosce la corrispondenza tra parola e immagine dei diversi campi semantici affrontati</w:t>
            </w:r>
          </w:p>
          <w:p w:rsidR="00000000" w:rsidDel="00000000" w:rsidP="00000000" w:rsidRDefault="00000000" w:rsidRPr="00000000" w14:paraId="0000003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18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Produce oralmente parole e/o semplici frasi, canzoncine, filastrocche, ripetendo quanto detto dall'insegnante.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Produrre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parole e/o semplici frasi, canzoncine, filastrocche, ripetendo quanto detto dall'insegnante.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18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riflessione sulla lingua e sull’apprendimento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Storia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uso delle fonti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2"/>
                <w:tab w:val="left" w:pos="473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 il cambiamento che il tempo produce su persone, cose e fatti inerenti al suo ambito di esperienza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utilizzando i connettivi temporali.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Produce semplici ricostruzioni storiche orali e figurative utilizzando fonti diverse.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organizzazione delle informazioni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Rappresenta graficamente e verbalmente le attività, i fatti vissuti e narrati.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0" w:firstLine="0"/>
              <w:rPr>
                <w:color w:val="8e7cc3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la funzione e l’uso degli strumenti convenzionali per la misurazione e la rappresentazione del tempo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strumenti concettuali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Segue e comprende vicende storiche attraverso l’ascolto o lettura di testi</w:t>
            </w:r>
          </w:p>
          <w:p w:rsidR="00000000" w:rsidDel="00000000" w:rsidP="00000000" w:rsidRDefault="00000000" w:rsidRPr="00000000" w14:paraId="00000060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color w:val="8e7cc3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Segue e comprende vicende storiche attraverso l’ascolto o lettura di testi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produzione scritta e orale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Geografia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orientamento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Riconosce e definisce la posizione di oggetti e persone rispetto ad un punto di riferimento, anche rappresentandoli e collocandoli nello spazio grafico.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5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Utilizza fotografie e immagini (anche simboliche) di luoghi e punti di riferimento per orientarsi nello spazio durante l’esecuzione di un percorso.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linguaggio della geo-graficità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before="99" w:line="300" w:lineRule="auto"/>
              <w:ind w:left="95" w:right="255" w:firstLine="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Descrive verbalmente un percorso effettuato da se stesso e/o da un compagno in spazi conosciuti.</w:t>
            </w:r>
          </w:p>
          <w:p w:rsidR="00000000" w:rsidDel="00000000" w:rsidP="00000000" w:rsidRDefault="00000000" w:rsidRPr="00000000" w14:paraId="00000070">
            <w:pPr>
              <w:spacing w:line="300" w:lineRule="auto"/>
              <w:ind w:left="95" w:right="1006" w:firstLine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Legge e costruisce semplici rappresentazioni degli spazi, anche attraverso alcuni simboli convenzionali.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paesaggio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regione e sistema territoriale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Matematica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numeri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Esegue conteggi in senso progressivo e regressivo, confronta e ordina i numeri naturali.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conteggi in senso progressivo e regressivo, confronta e ordina i numeri naturali.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Legge, scrive i numeri e riconosce il valore posizionale delle cifre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Legge, scrive i numeri e riconosce il valore posizionale delle cifre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Esegue addizioni e sottrazioni.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operazioni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spazio e figure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Riconosce, descrive e rappresenta graficamente percorsi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utilizzando gli indicatori spaziali.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Riconosce e denomina le principali figure geometriche e alcune delle principali caratteristiche.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Utilizza misure di valore e strumenti per misurare le grandezze.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relazioni dati e previsioni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grafici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 diverso tipo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ricavare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nformazioni.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Legge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grafici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di diverso tipo per ricavare informazioni.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Rappresenta graficamente e risolve semplici situazioni problematiche.</w:t>
            </w:r>
          </w:p>
          <w:p w:rsidR="00000000" w:rsidDel="00000000" w:rsidP="00000000" w:rsidRDefault="00000000" w:rsidRPr="00000000" w14:paraId="00000090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1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Rappresenta graficamente e risolve semplici situazioni problematiche.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Scienze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esplorare e descrivere oggetti e materiali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Osserva, pone domande, fa esperienze e le verifica.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Osserva, pone domande, fa esperienze e le verifica.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osservare e sperimentare sul campo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Osserva e descrive fenomeni naturali e stabilisce fra loro collegamenti e relazioni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Osserva e descrive fenomeni naturali e stabilisce fra loro collegamenti e relazioni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l’uomo i viventi e l’ambiente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0" w:line="276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Descrive i modi di vivere e le principali caratteristiche di organismi animali o vegetali, anche con riferimento all’osservazione diretta.</w:t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Descrive i modi di vivere e le principali caratteristiche di organismi animali o vegetali, anche con riferimento all’osservazione diretta.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Musica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caratteristiche strutturali e formali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Discrimina ritmi, suoni e rumori.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Discrimina ritmi, suoni e rumori.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dimensione espressiva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 brani musicali e la loro atmosfera.</w:t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Riconosce brani musicali e la loro atmosfera.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ritmo e movimento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Memorizza e riproduce sequenze ritmiche, utilizzando oggetti sonori, strumenti e gesti-suono</w:t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Memorizza e riproduce sequenze ritmiche, utilizzando oggetti sonori, strumenti e gesti-suono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Muove il corpo in modo adeguato, ascoltando brani e ritmi musicali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Muove il corpo in modo adeguato, ascoltando brani e ritmi musicali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vocalità e sonorizzazione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linguaggi stilistico musicali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Arte ed Immagine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esprimersi e comunicare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6"/>
              </w:tabs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Produce rappresentazioni grafiche e opere espressive di vario tipo, utilizzando tecniche grafiche e pittoriche e manipolando materiali diversi.</w:t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Produce rappresentazioni grafiche e opere espressive di vario tipo, utilizzando tecniche grafiche e pittoriche e manipolando materiali diversi.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osservare e leggere le immagini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 in maniera globale le caratteristiche principali di opere d’arte e immagini diverse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 in maniera globale le caratteristiche principali di opere d’arte e immagini diverse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comprendere ed apprezzare le opere d’arte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Fisica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corpo e la sua relazione con lo spazio e con il tempo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Coordina e utilizza diversi schemi motori, anche combinati tra loro (correre e saltare, afferrare e lanciare, ecc.).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color w:val="00000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Esegue sequenze di movimento e coreografie individuali e collettive.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linguaggio del corpo come modalità comunicativo-espressiva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gioco, lo sport, le regole, il fair play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Applica correttamente modalità esecutive di diverse proposte di gioco, rispettando le regole.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color w:val="00000a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Applica correttamente modalità esecutive di diverse proposte di gioco, partecipando attivamente e collaborando con gli altri nel rispetto delle regole.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salute, benessere, prevenzione e sicurezza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Tecnologia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vedere e osservare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18"/>
              </w:tabs>
              <w:spacing w:after="120" w:before="0" w:line="276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prevedere e immaginare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intervenire e trasformare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Realizza semplici oggetti utilizzando materiali diversi e seguendo le istruzioni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Realizza semplici oggetti utilizzando materiali diversi e seguendo le istruzioni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475" w:hanging="36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bullet"/>
      <w:lvlText w:val="•"/>
      <w:lvlJc w:val="left"/>
      <w:pPr>
        <w:ind w:left="920" w:hanging="360"/>
      </w:pPr>
      <w:rPr/>
    </w:lvl>
    <w:lvl w:ilvl="2">
      <w:start w:val="1"/>
      <w:numFmt w:val="bullet"/>
      <w:lvlText w:val="•"/>
      <w:lvlJc w:val="left"/>
      <w:pPr>
        <w:ind w:left="1360" w:hanging="360"/>
      </w:pPr>
      <w:rPr/>
    </w:lvl>
    <w:lvl w:ilvl="3">
      <w:start w:val="1"/>
      <w:numFmt w:val="bullet"/>
      <w:lvlText w:val="•"/>
      <w:lvlJc w:val="left"/>
      <w:pPr>
        <w:ind w:left="1800" w:hanging="360"/>
      </w:pPr>
      <w:rPr/>
    </w:lvl>
    <w:lvl w:ilvl="4">
      <w:start w:val="1"/>
      <w:numFmt w:val="bullet"/>
      <w:lvlText w:val="•"/>
      <w:lvlJc w:val="left"/>
      <w:pPr>
        <w:ind w:left="2240" w:hanging="360"/>
      </w:pPr>
      <w:rPr/>
    </w:lvl>
    <w:lvl w:ilvl="5">
      <w:start w:val="1"/>
      <w:numFmt w:val="bullet"/>
      <w:lvlText w:val="•"/>
      <w:lvlJc w:val="left"/>
      <w:pPr>
        <w:ind w:left="2681" w:hanging="360"/>
      </w:pPr>
      <w:rPr/>
    </w:lvl>
    <w:lvl w:ilvl="6">
      <w:start w:val="1"/>
      <w:numFmt w:val="bullet"/>
      <w:lvlText w:val="•"/>
      <w:lvlJc w:val="left"/>
      <w:pPr>
        <w:ind w:left="3121" w:hanging="360"/>
      </w:pPr>
      <w:rPr/>
    </w:lvl>
    <w:lvl w:ilvl="7">
      <w:start w:val="1"/>
      <w:numFmt w:val="bullet"/>
      <w:lvlText w:val="•"/>
      <w:lvlJc w:val="left"/>
      <w:pPr>
        <w:ind w:left="3561" w:hanging="360"/>
      </w:pPr>
      <w:rPr/>
    </w:lvl>
    <w:lvl w:ilvl="8">
      <w:start w:val="1"/>
      <w:numFmt w:val="bullet"/>
      <w:lvlText w:val="•"/>
      <w:lvlJc w:val="left"/>
      <w:pPr>
        <w:ind w:left="4001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numbering" w:styleId="Stile1" w:customStyle="1">
    <w:name w:val="Stile1"/>
    <w:uiPriority w:val="99"/>
    <w:rsid w:val="00F9678B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AA127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2C5CBB"/>
    <w:pPr>
      <w:widowControl w:val="0"/>
      <w:autoSpaceDE w:val="0"/>
      <w:autoSpaceDN w:val="0"/>
      <w:spacing w:after="0" w:line="240" w:lineRule="auto"/>
      <w:ind w:left="1002" w:hanging="361"/>
    </w:pPr>
    <w:rPr>
      <w:rFonts w:ascii="Verdana" w:cs="Verdana" w:eastAsia="Verdana" w:hAnsi="Verdana"/>
      <w:lang w:bidi="it-IT" w:eastAsia="it-IT"/>
    </w:rPr>
  </w:style>
  <w:style w:type="paragraph" w:styleId="TableParagraph" w:customStyle="1">
    <w:name w:val="Table Paragraph"/>
    <w:basedOn w:val="Normale"/>
    <w:uiPriority w:val="1"/>
    <w:qFormat w:val="1"/>
    <w:rsid w:val="00F9754C"/>
    <w:pPr>
      <w:widowControl w:val="0"/>
      <w:autoSpaceDE w:val="0"/>
      <w:autoSpaceDN w:val="0"/>
      <w:spacing w:after="0" w:line="240" w:lineRule="auto"/>
      <w:ind w:left="475"/>
    </w:pPr>
    <w:rPr>
      <w:rFonts w:ascii="Times New Roman" w:cs="Times New Roman" w:eastAsia="Times New Roman" w:hAnsi="Times New Roman"/>
      <w:lang w:bidi="it-IT"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DGNqkvGQNlUmL6mUqgsIY0XWsg==">AMUW2mUnPTCZ69tvKq/owFle5zkTtQHZMtdZHm7zPnG6mOxLuPz/RUL88gkiKUPHG7YNYQfVjOrmrJnDusjh83rGt+0nZv60qTlk+SI8/R1kzJBizI5ELv5+Il2eZAcrnh1ThdysoRg4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2021-06-13T16:43:00Z</dcterms:created>
  <dc:creator>Lell</dc:creator>
</cp:coreProperties>
</file>