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4A0" w:firstRow="1" w:lastRow="0" w:firstColumn="1" w:lastColumn="0" w:noHBand="0" w:noVBand="1"/>
      </w:tblPr>
      <w:tblGrid>
        <w:gridCol w:w="1969"/>
        <w:gridCol w:w="7181"/>
        <w:gridCol w:w="1316"/>
      </w:tblGrid>
      <w:tr w:rsidR="00A42AFF" w14:paraId="46FB48C1" w14:textId="77777777" w:rsidTr="00073A01">
        <w:trPr>
          <w:trHeight w:val="3544"/>
          <w:jc w:val="center"/>
        </w:trPr>
        <w:tc>
          <w:tcPr>
            <w:tcW w:w="1632" w:type="dxa"/>
            <w:shd w:val="clear" w:color="auto" w:fill="auto"/>
          </w:tcPr>
          <w:p w14:paraId="43C19908" w14:textId="419AF530" w:rsidR="00792AE1" w:rsidRDefault="00A42AFF" w:rsidP="00296D62">
            <w:pPr>
              <w:jc w:val="center"/>
            </w:pPr>
            <w:r>
              <w:rPr>
                <w:noProof/>
                <w:lang w:eastAsia="it-IT"/>
              </w:rPr>
              <w:drawing>
                <wp:anchor distT="0" distB="0" distL="114300" distR="114300" simplePos="0" relativeHeight="251658240" behindDoc="0" locked="0" layoutInCell="1" allowOverlap="1" wp14:anchorId="1715F987" wp14:editId="7A0E9AF5">
                  <wp:simplePos x="0" y="0"/>
                  <wp:positionH relativeFrom="column">
                    <wp:posOffset>-49530</wp:posOffset>
                  </wp:positionH>
                  <wp:positionV relativeFrom="paragraph">
                    <wp:posOffset>0</wp:posOffset>
                  </wp:positionV>
                  <wp:extent cx="1123950" cy="123825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a:extLst>
                              <a:ext uri="{28A0092B-C50C-407E-A947-70E740481C1C}">
                                <a14:useLocalDpi xmlns:a14="http://schemas.microsoft.com/office/drawing/2010/main" val="0"/>
                              </a:ext>
                            </a:extLst>
                          </a:blip>
                          <a:stretch>
                            <a:fillRect/>
                          </a:stretch>
                        </pic:blipFill>
                        <pic:spPr>
                          <a:xfrm>
                            <a:off x="0" y="0"/>
                            <a:ext cx="1123950" cy="1238250"/>
                          </a:xfrm>
                          <a:prstGeom prst="rect">
                            <a:avLst/>
                          </a:prstGeom>
                        </pic:spPr>
                      </pic:pic>
                    </a:graphicData>
                  </a:graphic>
                </wp:anchor>
              </w:drawing>
            </w:r>
          </w:p>
          <w:p w14:paraId="7518AEC8" w14:textId="2BCF0FB9" w:rsidR="00792AE1" w:rsidRDefault="00792AE1" w:rsidP="00296D62">
            <w:pPr>
              <w:jc w:val="center"/>
            </w:pPr>
          </w:p>
          <w:p w14:paraId="4EF6178E" w14:textId="3A36F607" w:rsidR="00792AE1" w:rsidRDefault="00792AE1" w:rsidP="00296D62">
            <w:pPr>
              <w:jc w:val="center"/>
            </w:pPr>
          </w:p>
          <w:p w14:paraId="51F287D0" w14:textId="6786847E" w:rsidR="00792AE1" w:rsidRDefault="008C2B5D" w:rsidP="00792AE1">
            <w:r>
              <w:t xml:space="preserve">                                                    </w:t>
            </w:r>
          </w:p>
        </w:tc>
        <w:tc>
          <w:tcPr>
            <w:tcW w:w="6761" w:type="dxa"/>
            <w:shd w:val="clear" w:color="auto" w:fill="auto"/>
          </w:tcPr>
          <w:p w14:paraId="60511F9C" w14:textId="2BCB8F80" w:rsidR="00A3671E" w:rsidRDefault="00A42AFF" w:rsidP="00A3671E">
            <w:pPr>
              <w:spacing w:after="0"/>
              <w:jc w:val="center"/>
            </w:pPr>
            <w:r w:rsidRPr="00A42AFF">
              <w:rPr>
                <w:noProof/>
                <w:lang w:eastAsia="it-IT"/>
              </w:rPr>
              <w:drawing>
                <wp:anchor distT="0" distB="0" distL="114300" distR="114300" simplePos="0" relativeHeight="251660288" behindDoc="0" locked="0" layoutInCell="1" allowOverlap="1" wp14:anchorId="3B4CDC18" wp14:editId="13B6D392">
                  <wp:simplePos x="0" y="0"/>
                  <wp:positionH relativeFrom="column">
                    <wp:posOffset>-68580</wp:posOffset>
                  </wp:positionH>
                  <wp:positionV relativeFrom="paragraph">
                    <wp:posOffset>0</wp:posOffset>
                  </wp:positionV>
                  <wp:extent cx="4464685" cy="1092496"/>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464685" cy="1092496"/>
                          </a:xfrm>
                          <a:prstGeom prst="rect">
                            <a:avLst/>
                          </a:prstGeom>
                        </pic:spPr>
                      </pic:pic>
                    </a:graphicData>
                  </a:graphic>
                </wp:anchor>
              </w:drawing>
            </w:r>
            <w:r w:rsidR="00280C30">
              <w:rPr>
                <w:noProof/>
              </w:rPr>
              <w:t xml:space="preserve">                                    </w:t>
            </w:r>
          </w:p>
          <w:p w14:paraId="233696D7" w14:textId="77777777" w:rsidR="00155A2B" w:rsidRPr="00155A2B" w:rsidRDefault="00155A2B" w:rsidP="002B6707">
            <w:pPr>
              <w:spacing w:after="0" w:line="240" w:lineRule="auto"/>
              <w:jc w:val="center"/>
              <w:rPr>
                <w:b/>
                <w:sz w:val="24"/>
                <w:szCs w:val="24"/>
              </w:rPr>
            </w:pPr>
            <w:r w:rsidRPr="00155A2B">
              <w:rPr>
                <w:b/>
                <w:sz w:val="24"/>
                <w:szCs w:val="24"/>
              </w:rPr>
              <w:t xml:space="preserve">MINISTERO DELL’ISTRUZIONE </w:t>
            </w:r>
          </w:p>
          <w:p w14:paraId="0045708E" w14:textId="77777777" w:rsidR="00792AE1" w:rsidRPr="00A3671E" w:rsidRDefault="00792AE1" w:rsidP="002B6707">
            <w:pPr>
              <w:spacing w:after="0" w:line="240" w:lineRule="auto"/>
              <w:jc w:val="center"/>
            </w:pPr>
            <w:r w:rsidRPr="00BA570D">
              <w:rPr>
                <w:b/>
              </w:rPr>
              <w:t>ISTITUTO COMPRENSIVO 1 MODENA</w:t>
            </w:r>
          </w:p>
          <w:p w14:paraId="02FB9EC7" w14:textId="77777777" w:rsidR="00792AE1" w:rsidRPr="00BA570D" w:rsidRDefault="00792AE1" w:rsidP="002B6707">
            <w:pPr>
              <w:spacing w:after="0" w:line="240" w:lineRule="auto"/>
              <w:jc w:val="center"/>
              <w:rPr>
                <w:rFonts w:ascii="Bookman Old Style" w:hAnsi="Bookman Old Style" w:cs="Arial"/>
                <w:sz w:val="16"/>
                <w:szCs w:val="16"/>
              </w:rPr>
            </w:pPr>
            <w:r w:rsidRPr="00BA570D">
              <w:rPr>
                <w:b/>
                <w:noProof/>
                <w:sz w:val="16"/>
                <w:szCs w:val="16"/>
              </w:rPr>
              <w:t>d</w:t>
            </w:r>
            <w:proofErr w:type="spellStart"/>
            <w:r w:rsidRPr="00BA570D">
              <w:rPr>
                <w:rFonts w:ascii="Bookman Old Style" w:hAnsi="Bookman Old Style" w:cs="Arial"/>
                <w:sz w:val="16"/>
                <w:szCs w:val="16"/>
              </w:rPr>
              <w:t>istretto</w:t>
            </w:r>
            <w:proofErr w:type="spellEnd"/>
            <w:r w:rsidRPr="00BA570D">
              <w:rPr>
                <w:rFonts w:ascii="Bookman Old Style" w:hAnsi="Bookman Old Style" w:cs="Arial"/>
                <w:sz w:val="16"/>
                <w:szCs w:val="16"/>
              </w:rPr>
              <w:t xml:space="preserve"> n. 17 - Via Amundsen, 80 - 41123 MODENA</w:t>
            </w:r>
          </w:p>
          <w:p w14:paraId="0A06EBB3" w14:textId="77777777" w:rsidR="00792AE1" w:rsidRPr="00BA570D" w:rsidRDefault="00792AE1" w:rsidP="002B6707">
            <w:pPr>
              <w:spacing w:after="0" w:line="240" w:lineRule="auto"/>
              <w:jc w:val="center"/>
              <w:rPr>
                <w:rFonts w:ascii="Bookman Old Style" w:hAnsi="Bookman Old Style" w:cs="Arial"/>
                <w:sz w:val="16"/>
                <w:szCs w:val="16"/>
                <w:lang w:val="en-US"/>
              </w:rPr>
            </w:pPr>
            <w:r w:rsidRPr="00BA570D">
              <w:rPr>
                <w:rFonts w:ascii="Bookman Old Style" w:hAnsi="Bookman Old Style"/>
                <w:sz w:val="16"/>
                <w:szCs w:val="16"/>
              </w:rPr>
              <w:sym w:font="Wingdings" w:char="F028"/>
            </w:r>
            <w:r w:rsidRPr="00BA570D">
              <w:rPr>
                <w:rFonts w:ascii="Bookman Old Style" w:hAnsi="Bookman Old Style"/>
                <w:sz w:val="16"/>
                <w:szCs w:val="16"/>
                <w:lang w:val="en-US"/>
              </w:rPr>
              <w:t xml:space="preserve"> </w:t>
            </w:r>
            <w:r w:rsidRPr="00BA570D">
              <w:rPr>
                <w:rFonts w:ascii="Bookman Old Style" w:hAnsi="Bookman Old Style" w:cs="Arial"/>
                <w:sz w:val="16"/>
                <w:szCs w:val="16"/>
                <w:lang w:val="en-US"/>
              </w:rPr>
              <w:t>059/331373 - Fax: 059/824135</w:t>
            </w:r>
          </w:p>
          <w:p w14:paraId="468CE4BE" w14:textId="77777777" w:rsidR="00792AE1" w:rsidRPr="00BA570D" w:rsidRDefault="00792AE1" w:rsidP="002B6707">
            <w:pPr>
              <w:spacing w:after="0" w:line="240" w:lineRule="auto"/>
              <w:jc w:val="center"/>
              <w:rPr>
                <w:rFonts w:ascii="Bookman Old Style" w:hAnsi="Bookman Old Style" w:cs="Arial"/>
                <w:sz w:val="16"/>
                <w:szCs w:val="16"/>
                <w:lang w:val="en-US"/>
              </w:rPr>
            </w:pPr>
            <w:r w:rsidRPr="00BA570D">
              <w:rPr>
                <w:rFonts w:ascii="Bookman Old Style" w:hAnsi="Bookman Old Style" w:cs="Arial"/>
                <w:sz w:val="16"/>
                <w:szCs w:val="16"/>
                <w:lang w:val="en-US"/>
              </w:rPr>
              <w:t>Cod. Fisc.: 94177160366 - C.M.: MOIC84100V</w:t>
            </w:r>
          </w:p>
          <w:p w14:paraId="2028EFAB" w14:textId="6A79B055" w:rsidR="00792AE1" w:rsidRPr="00073A01" w:rsidRDefault="00792AE1" w:rsidP="00073A01">
            <w:pPr>
              <w:spacing w:after="0" w:line="240" w:lineRule="auto"/>
              <w:jc w:val="center"/>
              <w:rPr>
                <w:rFonts w:ascii="Bookman Old Style" w:hAnsi="Bookman Old Style" w:cs="Arial"/>
                <w:sz w:val="16"/>
                <w:szCs w:val="16"/>
              </w:rPr>
            </w:pPr>
            <w:r w:rsidRPr="00BA570D">
              <w:rPr>
                <w:rFonts w:ascii="Bookman Old Style" w:hAnsi="Bookman Old Style" w:cs="Arial"/>
                <w:sz w:val="16"/>
                <w:szCs w:val="16"/>
              </w:rPr>
              <w:t xml:space="preserve">e-mail: </w:t>
            </w:r>
            <w:hyperlink r:id="rId9" w:history="1">
              <w:r w:rsidRPr="00BA570D">
                <w:rPr>
                  <w:rStyle w:val="Collegamentoipertestuale"/>
                  <w:rFonts w:ascii="Bookman Old Style" w:hAnsi="Bookman Old Style" w:cs="Arial"/>
                  <w:sz w:val="16"/>
                  <w:szCs w:val="16"/>
                </w:rPr>
                <w:t>moic84100v@istruzione.it</w:t>
              </w:r>
            </w:hyperlink>
            <w:r>
              <w:rPr>
                <w:rFonts w:ascii="Bookman Old Style" w:hAnsi="Bookman Old Style" w:cs="Arial"/>
                <w:sz w:val="16"/>
                <w:szCs w:val="16"/>
              </w:rPr>
              <w:t xml:space="preserve">  </w:t>
            </w:r>
            <w:r w:rsidRPr="00BA570D">
              <w:rPr>
                <w:rFonts w:ascii="Bookman Old Style" w:hAnsi="Bookman Old Style" w:cs="Arial"/>
                <w:sz w:val="16"/>
                <w:szCs w:val="16"/>
              </w:rPr>
              <w:t xml:space="preserve"> PEC:</w:t>
            </w:r>
            <w:r>
              <w:rPr>
                <w:rFonts w:ascii="Bookman Old Style" w:hAnsi="Bookman Old Style" w:cs="Arial"/>
                <w:sz w:val="16"/>
                <w:szCs w:val="16"/>
              </w:rPr>
              <w:t xml:space="preserve">  </w:t>
            </w:r>
            <w:hyperlink r:id="rId10" w:history="1">
              <w:r w:rsidRPr="00F705E4">
                <w:rPr>
                  <w:rStyle w:val="Collegamentoipertestuale"/>
                  <w:rFonts w:ascii="Bookman Old Style" w:hAnsi="Bookman Old Style" w:cs="Arial"/>
                  <w:sz w:val="16"/>
                  <w:szCs w:val="16"/>
                </w:rPr>
                <w:t>moic84100v@pec.istruzione.it</w:t>
              </w:r>
            </w:hyperlink>
            <w:r w:rsidR="008C2B5D">
              <w:t xml:space="preserve">                                                                                                                       </w:t>
            </w:r>
          </w:p>
        </w:tc>
        <w:tc>
          <w:tcPr>
            <w:tcW w:w="1461" w:type="dxa"/>
            <w:shd w:val="clear" w:color="auto" w:fill="auto"/>
          </w:tcPr>
          <w:p w14:paraId="5D7F33EF" w14:textId="593BF9BD" w:rsidR="00792AE1" w:rsidRDefault="00A42AFF" w:rsidP="00296D62">
            <w:pPr>
              <w:jc w:val="center"/>
            </w:pPr>
            <w:r w:rsidRPr="00BA570D">
              <w:rPr>
                <w:rFonts w:ascii="Calibri" w:hAnsi="Calibri"/>
                <w:noProof/>
                <w:lang w:eastAsia="it-IT"/>
              </w:rPr>
              <w:drawing>
                <wp:anchor distT="0" distB="0" distL="114300" distR="114300" simplePos="0" relativeHeight="251659264" behindDoc="0" locked="0" layoutInCell="1" allowOverlap="1" wp14:anchorId="52B098E8" wp14:editId="41F87C21">
                  <wp:simplePos x="0" y="0"/>
                  <wp:positionH relativeFrom="column">
                    <wp:posOffset>62230</wp:posOffset>
                  </wp:positionH>
                  <wp:positionV relativeFrom="paragraph">
                    <wp:posOffset>200025</wp:posOffset>
                  </wp:positionV>
                  <wp:extent cx="702310" cy="808355"/>
                  <wp:effectExtent l="0" t="0" r="254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2310" cy="808355"/>
                          </a:xfrm>
                          <a:prstGeom prst="rect">
                            <a:avLst/>
                          </a:prstGeom>
                          <a:noFill/>
                          <a:ln>
                            <a:noFill/>
                          </a:ln>
                        </pic:spPr>
                      </pic:pic>
                    </a:graphicData>
                  </a:graphic>
                </wp:anchor>
              </w:drawing>
            </w:r>
          </w:p>
          <w:p w14:paraId="73F8363B" w14:textId="4F966F63" w:rsidR="00792AE1" w:rsidRDefault="00792AE1" w:rsidP="00296D62">
            <w:pPr>
              <w:jc w:val="center"/>
            </w:pPr>
          </w:p>
          <w:p w14:paraId="1445708B" w14:textId="413D1606" w:rsidR="00792AE1" w:rsidRDefault="00792AE1" w:rsidP="00296D62">
            <w:pPr>
              <w:jc w:val="center"/>
            </w:pPr>
          </w:p>
        </w:tc>
      </w:tr>
    </w:tbl>
    <w:p w14:paraId="5B1E6AB7" w14:textId="77777777" w:rsidR="00853C59" w:rsidRDefault="00853C59" w:rsidP="00EA75F8">
      <w:pPr>
        <w:spacing w:after="0"/>
        <w:jc w:val="right"/>
        <w:rPr>
          <w:b/>
          <w:noProof/>
          <w:lang w:eastAsia="it-IT"/>
        </w:rPr>
      </w:pPr>
    </w:p>
    <w:p w14:paraId="6A582DD3" w14:textId="77777777" w:rsidR="00853C59" w:rsidRDefault="00853C59" w:rsidP="00853C59">
      <w:pPr>
        <w:spacing w:after="0"/>
        <w:rPr>
          <w:b/>
          <w:noProof/>
          <w:lang w:eastAsia="it-IT"/>
        </w:rPr>
      </w:pPr>
      <w:r>
        <w:rPr>
          <w:b/>
          <w:noProof/>
          <w:lang w:eastAsia="it-IT"/>
        </w:rPr>
        <w:t>Prot. n4330/VI.I del 2 agosto 2022</w:t>
      </w:r>
      <w:r w:rsidR="00EA75F8">
        <w:rPr>
          <w:b/>
          <w:noProof/>
          <w:lang w:eastAsia="it-IT"/>
        </w:rPr>
        <w:t xml:space="preserve">                                                                                                                                                          </w:t>
      </w:r>
      <w:r>
        <w:rPr>
          <w:b/>
          <w:noProof/>
          <w:lang w:eastAsia="it-IT"/>
        </w:rPr>
        <w:t xml:space="preserve">   </w:t>
      </w:r>
    </w:p>
    <w:p w14:paraId="31230029" w14:textId="4168CAFA" w:rsidR="00E55F3A" w:rsidRDefault="00853C59" w:rsidP="00853C59">
      <w:pPr>
        <w:spacing w:after="0"/>
        <w:rPr>
          <w:b/>
          <w:noProof/>
          <w:lang w:eastAsia="it-IT"/>
        </w:rPr>
      </w:pPr>
      <w:r>
        <w:rPr>
          <w:b/>
          <w:noProof/>
          <w:lang w:eastAsia="it-IT"/>
        </w:rPr>
        <w:t xml:space="preserve">                                                                                                                  </w:t>
      </w:r>
      <w:r w:rsidR="00EA75F8">
        <w:rPr>
          <w:b/>
          <w:noProof/>
          <w:lang w:eastAsia="it-IT"/>
        </w:rPr>
        <w:t>-Al Personale dell’Istituto Comprensivo 1 di Modena</w:t>
      </w:r>
    </w:p>
    <w:p w14:paraId="65CC8A0F" w14:textId="6E6DA1F2" w:rsidR="00EA75F8" w:rsidRDefault="00EA75F8" w:rsidP="00EA75F8">
      <w:pPr>
        <w:spacing w:after="0"/>
        <w:jc w:val="right"/>
        <w:rPr>
          <w:b/>
          <w:noProof/>
          <w:lang w:eastAsia="it-IT"/>
        </w:rPr>
      </w:pPr>
    </w:p>
    <w:p w14:paraId="08EC258E" w14:textId="06617234" w:rsidR="00EA75F8" w:rsidRDefault="00EA75F8" w:rsidP="00EA75F8">
      <w:pPr>
        <w:spacing w:after="0"/>
        <w:jc w:val="right"/>
        <w:rPr>
          <w:b/>
          <w:noProof/>
          <w:lang w:eastAsia="it-IT"/>
        </w:rPr>
      </w:pPr>
      <w:r>
        <w:rPr>
          <w:b/>
          <w:noProof/>
          <w:lang w:eastAsia="it-IT"/>
        </w:rPr>
        <w:t>-Al sito sez PON-FESR</w:t>
      </w:r>
    </w:p>
    <w:p w14:paraId="3CCE1984" w14:textId="6010B5A7" w:rsidR="00EA75F8" w:rsidRDefault="00EA75F8" w:rsidP="00EA75F8">
      <w:pPr>
        <w:spacing w:after="0"/>
        <w:jc w:val="right"/>
        <w:rPr>
          <w:b/>
          <w:noProof/>
          <w:lang w:eastAsia="it-IT"/>
        </w:rPr>
      </w:pPr>
      <w:r>
        <w:rPr>
          <w:b/>
          <w:noProof/>
          <w:lang w:eastAsia="it-IT"/>
        </w:rPr>
        <w:t>-All’Albo on line</w:t>
      </w:r>
    </w:p>
    <w:p w14:paraId="7C15A0D4" w14:textId="3E5075B8" w:rsidR="00B054CA" w:rsidRDefault="00B054CA" w:rsidP="00EA75F8">
      <w:pPr>
        <w:spacing w:after="0"/>
        <w:jc w:val="right"/>
        <w:rPr>
          <w:b/>
          <w:noProof/>
          <w:lang w:eastAsia="it-IT"/>
        </w:rPr>
      </w:pPr>
      <w:r>
        <w:rPr>
          <w:b/>
          <w:noProof/>
          <w:lang w:eastAsia="it-IT"/>
        </w:rPr>
        <w:t>ATTI della scuola</w:t>
      </w:r>
    </w:p>
    <w:p w14:paraId="60DD8272" w14:textId="77777777" w:rsidR="00B054CA" w:rsidRDefault="00B054CA" w:rsidP="00CD2BF4">
      <w:pPr>
        <w:spacing w:after="0" w:line="240" w:lineRule="auto"/>
        <w:ind w:right="1354"/>
        <w:jc w:val="center"/>
        <w:rPr>
          <w:b/>
        </w:rPr>
      </w:pPr>
    </w:p>
    <w:p w14:paraId="09101968" w14:textId="63341A30" w:rsidR="00B054CA" w:rsidRDefault="00765DD1" w:rsidP="00CD2BF4">
      <w:pPr>
        <w:spacing w:after="0" w:line="240" w:lineRule="auto"/>
        <w:ind w:right="1354"/>
        <w:jc w:val="center"/>
        <w:rPr>
          <w:b/>
        </w:rPr>
      </w:pPr>
      <w:r>
        <w:rPr>
          <w:b/>
        </w:rPr>
        <w:t>AVVISO DI SELEZIONE PER IL</w:t>
      </w:r>
      <w:r w:rsidR="00DF6F56">
        <w:rPr>
          <w:b/>
          <w:spacing w:val="1"/>
        </w:rPr>
        <w:t xml:space="preserve"> </w:t>
      </w:r>
      <w:r w:rsidR="00DF6F56">
        <w:rPr>
          <w:b/>
        </w:rPr>
        <w:t>RECLUTAMENTO</w:t>
      </w:r>
      <w:r w:rsidR="00DF6F56">
        <w:rPr>
          <w:b/>
          <w:spacing w:val="-9"/>
        </w:rPr>
        <w:t xml:space="preserve"> </w:t>
      </w:r>
      <w:r w:rsidR="00DF6F56">
        <w:rPr>
          <w:b/>
        </w:rPr>
        <w:t>ESPERTO</w:t>
      </w:r>
      <w:r w:rsidR="00DF6F56">
        <w:rPr>
          <w:b/>
          <w:spacing w:val="-8"/>
        </w:rPr>
        <w:t xml:space="preserve"> </w:t>
      </w:r>
      <w:r w:rsidR="00DF6F56">
        <w:rPr>
          <w:b/>
        </w:rPr>
        <w:t>INTERNO</w:t>
      </w:r>
      <w:r w:rsidR="00B054CA">
        <w:rPr>
          <w:b/>
        </w:rPr>
        <w:t xml:space="preserve"> ALLA ISTITUZIONE SCOLASTICA</w:t>
      </w:r>
    </w:p>
    <w:p w14:paraId="26C90BF5" w14:textId="278717A8" w:rsidR="00B054CA" w:rsidRDefault="00B054CA" w:rsidP="00CD2BF4">
      <w:pPr>
        <w:spacing w:after="0" w:line="240" w:lineRule="auto"/>
        <w:ind w:right="1354"/>
        <w:jc w:val="center"/>
        <w:rPr>
          <w:b/>
        </w:rPr>
      </w:pPr>
      <w:r>
        <w:rPr>
          <w:b/>
        </w:rPr>
        <w:t xml:space="preserve">  COLLAUDATORE DI CUI ALL’</w:t>
      </w:r>
    </w:p>
    <w:p w14:paraId="60E3B8C2" w14:textId="6A291F8D" w:rsidR="00B054CA" w:rsidRDefault="00B054CA" w:rsidP="00CD2BF4">
      <w:pPr>
        <w:spacing w:after="0" w:line="240" w:lineRule="auto"/>
        <w:ind w:right="1354"/>
        <w:jc w:val="center"/>
        <w:rPr>
          <w:noProof/>
          <w:lang w:eastAsia="it-IT"/>
        </w:rPr>
      </w:pPr>
      <w:r w:rsidRPr="002B78A6">
        <w:t>AVVIS</w:t>
      </w:r>
      <w:r w:rsidRPr="006C38C7">
        <w:rPr>
          <w:b/>
        </w:rPr>
        <w:t>O</w:t>
      </w:r>
      <w:r w:rsidR="00DF6F56" w:rsidRPr="006C38C7">
        <w:rPr>
          <w:b/>
        </w:rPr>
        <w:t xml:space="preserve"> </w:t>
      </w:r>
      <w:r w:rsidR="002B78A6" w:rsidRPr="00784F85">
        <w:rPr>
          <w:noProof/>
          <w:lang w:eastAsia="it-IT"/>
        </w:rPr>
        <w:t xml:space="preserve">  AOODGEFID\Prot. n. </w:t>
      </w:r>
      <w:r w:rsidR="002B78A6">
        <w:rPr>
          <w:noProof/>
          <w:lang w:eastAsia="it-IT"/>
        </w:rPr>
        <w:t>50636</w:t>
      </w:r>
      <w:r w:rsidR="002B78A6" w:rsidRPr="00784F85">
        <w:rPr>
          <w:noProof/>
          <w:lang w:eastAsia="it-IT"/>
        </w:rPr>
        <w:t xml:space="preserve"> del </w:t>
      </w:r>
      <w:r w:rsidR="002B78A6">
        <w:rPr>
          <w:noProof/>
          <w:lang w:eastAsia="it-IT"/>
        </w:rPr>
        <w:t>27/12</w:t>
      </w:r>
      <w:r w:rsidR="002B78A6" w:rsidRPr="00784F85">
        <w:rPr>
          <w:noProof/>
          <w:lang w:eastAsia="it-IT"/>
        </w:rPr>
        <w:t>/</w:t>
      </w:r>
      <w:proofErr w:type="gramStart"/>
      <w:r w:rsidR="002B78A6" w:rsidRPr="00784F85">
        <w:rPr>
          <w:noProof/>
          <w:lang w:eastAsia="it-IT"/>
        </w:rPr>
        <w:t xml:space="preserve">2021 </w:t>
      </w:r>
      <w:r w:rsidRPr="006C38C7">
        <w:rPr>
          <w:b/>
        </w:rPr>
        <w:t xml:space="preserve"> -</w:t>
      </w:r>
      <w:proofErr w:type="gramEnd"/>
      <w:r w:rsidRPr="006C38C7">
        <w:t>Fondi Strutturali Europei – Programma Operativo Nazionale “Per la scuola, competenze e ambienti per l’apprendimento” 2014-2020. Asse II- Infrastrutture per l’istruzione – Fondo Europeo di Sviluppo Regionale (FESR) – REACT EU. Asse V – Priorità d’investimento: 13i – (FESR) “</w:t>
      </w:r>
      <w:r w:rsidRPr="006C38C7">
        <w:rPr>
          <w:i/>
        </w:rPr>
        <w:t>Promuovere il superamento degli effetti della crisi nel contesto della pandemia di COVID-19 e delle sue conseguenze sociali e preparare una ripresa verde, digitale e</w:t>
      </w:r>
      <w:r w:rsidRPr="006C38C7">
        <w:t xml:space="preserve"> </w:t>
      </w:r>
      <w:r w:rsidRPr="006C38C7">
        <w:rPr>
          <w:i/>
        </w:rPr>
        <w:t>resiliente dell’economia</w:t>
      </w:r>
      <w:r w:rsidRPr="006C38C7">
        <w:t xml:space="preserve">” – Obiettivo specifico 13.1: Facilitare una ripresa verde, digitale e resiliente dell'economia - </w:t>
      </w:r>
      <w:r w:rsidR="002B78A6" w:rsidRPr="003102A3">
        <w:rPr>
          <w:sz w:val="20"/>
          <w:szCs w:val="20"/>
        </w:rPr>
        <w:t>Azione 13.1.</w:t>
      </w:r>
      <w:r w:rsidR="002B78A6">
        <w:rPr>
          <w:sz w:val="20"/>
          <w:szCs w:val="20"/>
        </w:rPr>
        <w:t xml:space="preserve"> 3. “</w:t>
      </w:r>
      <w:proofErr w:type="spellStart"/>
      <w:r w:rsidR="002B78A6">
        <w:rPr>
          <w:sz w:val="20"/>
          <w:szCs w:val="20"/>
        </w:rPr>
        <w:t>Edugreen</w:t>
      </w:r>
      <w:proofErr w:type="spellEnd"/>
      <w:r w:rsidR="002B78A6">
        <w:rPr>
          <w:sz w:val="20"/>
          <w:szCs w:val="20"/>
        </w:rPr>
        <w:t xml:space="preserve">: Laboratori di sostenibilità per il 1 Ciclo” </w:t>
      </w:r>
      <w:proofErr w:type="spellStart"/>
      <w:r w:rsidR="002B78A6">
        <w:rPr>
          <w:sz w:val="20"/>
          <w:szCs w:val="20"/>
        </w:rPr>
        <w:t>cup</w:t>
      </w:r>
      <w:proofErr w:type="spellEnd"/>
      <w:r w:rsidR="002B78A6" w:rsidRPr="00F4648C">
        <w:rPr>
          <w:b/>
          <w:noProof/>
          <w:u w:val="single"/>
          <w:lang w:eastAsia="it-IT"/>
        </w:rPr>
        <w:t xml:space="preserve"> </w:t>
      </w:r>
      <w:bookmarkStart w:id="0" w:name="_Hlk104658812"/>
      <w:r w:rsidR="002B78A6" w:rsidRPr="00581B04">
        <w:rPr>
          <w:b/>
          <w:noProof/>
          <w:u w:val="single"/>
          <w:lang w:eastAsia="it-IT"/>
        </w:rPr>
        <w:t>J99J21014510006</w:t>
      </w:r>
      <w:bookmarkEnd w:id="0"/>
    </w:p>
    <w:p w14:paraId="5AB971D1" w14:textId="77777777" w:rsidR="00CD2BF4" w:rsidRDefault="00CD2BF4" w:rsidP="00CD2BF4">
      <w:pPr>
        <w:spacing w:after="0" w:line="240" w:lineRule="auto"/>
        <w:ind w:right="1354"/>
        <w:jc w:val="center"/>
        <w:rPr>
          <w:noProof/>
          <w:lang w:eastAsia="it-IT"/>
        </w:rPr>
      </w:pPr>
    </w:p>
    <w:tbl>
      <w:tblPr>
        <w:tblStyle w:val="Grigliatabella"/>
        <w:tblW w:w="10627" w:type="dxa"/>
        <w:tblLayout w:type="fixed"/>
        <w:tblLook w:val="04A0" w:firstRow="1" w:lastRow="0" w:firstColumn="1" w:lastColumn="0" w:noHBand="0" w:noVBand="1"/>
      </w:tblPr>
      <w:tblGrid>
        <w:gridCol w:w="3681"/>
        <w:gridCol w:w="2551"/>
        <w:gridCol w:w="4395"/>
      </w:tblGrid>
      <w:tr w:rsidR="00FF4A3E" w:rsidRPr="00006F86" w14:paraId="19B22638" w14:textId="77777777" w:rsidTr="00FF4A3E">
        <w:trPr>
          <w:trHeight w:val="659"/>
        </w:trPr>
        <w:tc>
          <w:tcPr>
            <w:tcW w:w="3681" w:type="dxa"/>
          </w:tcPr>
          <w:p w14:paraId="557660DB" w14:textId="77777777" w:rsidR="00FF4A3E" w:rsidRDefault="00FF4A3E" w:rsidP="008A04B6">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TITOLO DEL </w:t>
            </w:r>
          </w:p>
          <w:p w14:paraId="396E8BFF" w14:textId="77777777" w:rsidR="00FF4A3E" w:rsidRPr="00006F86" w:rsidRDefault="00FF4A3E" w:rsidP="008A04B6">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PROGETTO</w:t>
            </w:r>
          </w:p>
        </w:tc>
        <w:tc>
          <w:tcPr>
            <w:tcW w:w="2551" w:type="dxa"/>
          </w:tcPr>
          <w:p w14:paraId="60FD98B1" w14:textId="77777777" w:rsidR="00FF4A3E" w:rsidRPr="00006F86" w:rsidRDefault="00FF4A3E" w:rsidP="008A04B6">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CODICE IDENTIFICATIVO</w:t>
            </w:r>
          </w:p>
        </w:tc>
        <w:tc>
          <w:tcPr>
            <w:tcW w:w="4395" w:type="dxa"/>
          </w:tcPr>
          <w:p w14:paraId="7BD79D15" w14:textId="77777777" w:rsidR="00FF4A3E" w:rsidRPr="00006F86" w:rsidRDefault="00FF4A3E" w:rsidP="008A04B6">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IMPORTO AUTORIZZATO</w:t>
            </w:r>
          </w:p>
        </w:tc>
      </w:tr>
      <w:tr w:rsidR="00FF4A3E" w:rsidRPr="00006F86" w14:paraId="0E837E29" w14:textId="77777777" w:rsidTr="00FF4A3E">
        <w:trPr>
          <w:trHeight w:val="659"/>
        </w:trPr>
        <w:tc>
          <w:tcPr>
            <w:tcW w:w="3681" w:type="dxa"/>
          </w:tcPr>
          <w:p w14:paraId="6270E1EC" w14:textId="45B8A29F" w:rsidR="00FF4A3E" w:rsidRPr="00987D0A" w:rsidRDefault="002B78A6" w:rsidP="00987D0A">
            <w:pPr>
              <w:pStyle w:val="Paragrafoelenco"/>
              <w:numPr>
                <w:ilvl w:val="0"/>
                <w:numId w:val="25"/>
              </w:numPr>
              <w:spacing w:line="259" w:lineRule="auto"/>
              <w:rPr>
                <w:rFonts w:ascii="Times New Roman" w:eastAsia="Times New Roman" w:hAnsi="Times New Roman" w:cs="Times New Roman"/>
                <w:b/>
                <w:sz w:val="24"/>
                <w:szCs w:val="24"/>
              </w:rPr>
            </w:pPr>
            <w:proofErr w:type="spellStart"/>
            <w:r w:rsidRPr="00987D0A">
              <w:rPr>
                <w:sz w:val="20"/>
              </w:rPr>
              <w:t>Edugreen</w:t>
            </w:r>
            <w:proofErr w:type="spellEnd"/>
            <w:r w:rsidRPr="00987D0A">
              <w:rPr>
                <w:sz w:val="20"/>
              </w:rPr>
              <w:t>: Laboratori di sostenibilità per 1 ciclo</w:t>
            </w:r>
          </w:p>
        </w:tc>
        <w:tc>
          <w:tcPr>
            <w:tcW w:w="2551" w:type="dxa"/>
          </w:tcPr>
          <w:p w14:paraId="1F9801B0" w14:textId="2C2667B8" w:rsidR="00FF4A3E" w:rsidRDefault="002B78A6" w:rsidP="002B78A6">
            <w:pPr>
              <w:jc w:val="both"/>
              <w:rPr>
                <w:rFonts w:ascii="Times New Roman" w:eastAsia="Times New Roman" w:hAnsi="Times New Roman" w:cs="Times New Roman"/>
                <w:b/>
                <w:sz w:val="8"/>
              </w:rPr>
            </w:pPr>
            <w:r w:rsidRPr="003102A3">
              <w:rPr>
                <w:b/>
                <w:color w:val="002060"/>
                <w:sz w:val="20"/>
                <w:szCs w:val="20"/>
              </w:rPr>
              <w:t>13.1.</w:t>
            </w:r>
            <w:r>
              <w:rPr>
                <w:b/>
                <w:color w:val="002060"/>
                <w:sz w:val="20"/>
                <w:szCs w:val="20"/>
              </w:rPr>
              <w:t>3</w:t>
            </w:r>
            <w:r w:rsidRPr="003102A3">
              <w:rPr>
                <w:b/>
                <w:color w:val="002060"/>
                <w:sz w:val="20"/>
                <w:szCs w:val="20"/>
              </w:rPr>
              <w:t>A-FESRPON-EM-202</w:t>
            </w:r>
            <w:r>
              <w:rPr>
                <w:b/>
                <w:color w:val="002060"/>
                <w:sz w:val="20"/>
                <w:szCs w:val="20"/>
              </w:rPr>
              <w:t>2</w:t>
            </w:r>
            <w:r w:rsidRPr="003102A3">
              <w:rPr>
                <w:b/>
                <w:color w:val="002060"/>
                <w:sz w:val="20"/>
                <w:szCs w:val="20"/>
              </w:rPr>
              <w:t>-3</w:t>
            </w:r>
            <w:r>
              <w:rPr>
                <w:b/>
                <w:color w:val="002060"/>
                <w:sz w:val="20"/>
                <w:szCs w:val="20"/>
              </w:rPr>
              <w:t>5;</w:t>
            </w:r>
          </w:p>
        </w:tc>
        <w:tc>
          <w:tcPr>
            <w:tcW w:w="4395" w:type="dxa"/>
          </w:tcPr>
          <w:p w14:paraId="25858672" w14:textId="06033593" w:rsidR="00FF4A3E" w:rsidRPr="00006F86" w:rsidRDefault="00FF4A3E" w:rsidP="008A04B6">
            <w:pPr>
              <w:spacing w:line="259" w:lineRule="auto"/>
              <w:rPr>
                <w:rFonts w:ascii="Times New Roman" w:eastAsia="Times New Roman" w:hAnsi="Times New Roman" w:cs="Times New Roman"/>
                <w:b/>
                <w:sz w:val="24"/>
                <w:szCs w:val="24"/>
              </w:rPr>
            </w:pPr>
            <w:r>
              <w:rPr>
                <w:b/>
                <w:color w:val="002060"/>
              </w:rPr>
              <w:t xml:space="preserve">€ </w:t>
            </w:r>
            <w:r w:rsidR="002B78A6">
              <w:rPr>
                <w:b/>
                <w:color w:val="002060"/>
              </w:rPr>
              <w:t>25.000</w:t>
            </w:r>
            <w:r w:rsidR="00B054CA">
              <w:rPr>
                <w:b/>
                <w:color w:val="002060"/>
              </w:rPr>
              <w:t>,</w:t>
            </w:r>
            <w:r w:rsidR="002B78A6">
              <w:rPr>
                <w:b/>
                <w:color w:val="002060"/>
              </w:rPr>
              <w:t>00</w:t>
            </w:r>
          </w:p>
        </w:tc>
      </w:tr>
    </w:tbl>
    <w:p w14:paraId="4F69FD48" w14:textId="77777777" w:rsidR="006C38C7" w:rsidRDefault="006C38C7" w:rsidP="00CE55F3"/>
    <w:p w14:paraId="608376A7" w14:textId="59547939" w:rsidR="002B78A6" w:rsidRPr="0058389C" w:rsidRDefault="00FF4A3E" w:rsidP="002B6707">
      <w:pPr>
        <w:spacing w:after="0"/>
      </w:pPr>
      <w:r>
        <w:rPr>
          <w:rFonts w:ascii="Times New Roman" w:eastAsia="Times New Roman" w:hAnsi="Times New Roman" w:cs="Times New Roman"/>
          <w:b/>
        </w:rPr>
        <w:t>Oggetto: AVVISO INTERNO</w:t>
      </w:r>
      <w:r>
        <w:rPr>
          <w:rFonts w:ascii="Times New Roman" w:eastAsia="Times New Roman" w:hAnsi="Times New Roman" w:cs="Times New Roman"/>
          <w:b/>
        </w:rPr>
        <w:tab/>
      </w:r>
      <w:r w:rsidR="002B6707">
        <w:rPr>
          <w:rFonts w:ascii="Times New Roman" w:eastAsia="Times New Roman" w:hAnsi="Times New Roman" w:cs="Times New Roman"/>
          <w:b/>
        </w:rPr>
        <w:t xml:space="preserve"> </w:t>
      </w:r>
      <w:r>
        <w:rPr>
          <w:rFonts w:ascii="Times New Roman" w:eastAsia="Times New Roman" w:hAnsi="Times New Roman" w:cs="Times New Roman"/>
          <w:b/>
        </w:rPr>
        <w:t xml:space="preserve">PER </w:t>
      </w:r>
      <w:r>
        <w:rPr>
          <w:rFonts w:ascii="Times New Roman" w:eastAsia="Times New Roman" w:hAnsi="Times New Roman" w:cs="Times New Roman"/>
          <w:b/>
        </w:rPr>
        <w:tab/>
        <w:t xml:space="preserve">LA </w:t>
      </w:r>
      <w:r w:rsidR="002B6707">
        <w:rPr>
          <w:rFonts w:ascii="Times New Roman" w:eastAsia="Times New Roman" w:hAnsi="Times New Roman" w:cs="Times New Roman"/>
          <w:b/>
        </w:rPr>
        <w:t xml:space="preserve"> </w:t>
      </w:r>
      <w:r>
        <w:rPr>
          <w:rFonts w:ascii="Times New Roman" w:eastAsia="Times New Roman" w:hAnsi="Times New Roman" w:cs="Times New Roman"/>
          <w:b/>
        </w:rPr>
        <w:t xml:space="preserve">SELEZIONE </w:t>
      </w:r>
      <w:r w:rsidR="002B6707">
        <w:rPr>
          <w:rFonts w:ascii="Times New Roman" w:eastAsia="Times New Roman" w:hAnsi="Times New Roman" w:cs="Times New Roman"/>
          <w:b/>
        </w:rPr>
        <w:t xml:space="preserve"> </w:t>
      </w:r>
      <w:r>
        <w:rPr>
          <w:rFonts w:ascii="Times New Roman" w:eastAsia="Times New Roman" w:hAnsi="Times New Roman" w:cs="Times New Roman"/>
          <w:b/>
        </w:rPr>
        <w:t>DELL</w:t>
      </w:r>
      <w:r w:rsidR="002B6707">
        <w:rPr>
          <w:rFonts w:ascii="Times New Roman" w:eastAsia="Times New Roman" w:hAnsi="Times New Roman" w:cs="Times New Roman"/>
          <w:b/>
        </w:rPr>
        <w:t>A</w:t>
      </w:r>
      <w:r>
        <w:rPr>
          <w:rFonts w:ascii="Times New Roman" w:eastAsia="Times New Roman" w:hAnsi="Times New Roman" w:cs="Times New Roman"/>
          <w:b/>
        </w:rPr>
        <w:t xml:space="preserve"> FIGUR</w:t>
      </w:r>
      <w:r w:rsidR="002B6707">
        <w:rPr>
          <w:rFonts w:ascii="Times New Roman" w:eastAsia="Times New Roman" w:hAnsi="Times New Roman" w:cs="Times New Roman"/>
          <w:b/>
        </w:rPr>
        <w:t xml:space="preserve">A </w:t>
      </w:r>
      <w:r>
        <w:rPr>
          <w:rFonts w:ascii="Times New Roman" w:eastAsia="Times New Roman" w:hAnsi="Times New Roman" w:cs="Times New Roman"/>
          <w:b/>
        </w:rPr>
        <w:t xml:space="preserve">DI   COLLAUDATORE  </w:t>
      </w:r>
      <w:r w:rsidR="002B78A6">
        <w:rPr>
          <w:sz w:val="20"/>
          <w:szCs w:val="20"/>
        </w:rPr>
        <w:t>Realizzazione di ambienti e laboratori per l’educazione e la formazione alla transizione ecologica “ emanato nell’</w:t>
      </w:r>
      <w:r w:rsidR="002B78A6" w:rsidRPr="003102A3">
        <w:rPr>
          <w:sz w:val="20"/>
          <w:szCs w:val="20"/>
        </w:rPr>
        <w:t xml:space="preserve">ambito del Programma Operativo Nazionale “Per la scuola, competenze e ambienti per l’apprendimento” 2014/2020- Fondo europeo di sviluppo regionale (FESR)- REACT EU- </w:t>
      </w:r>
      <w:r w:rsidR="002B78A6" w:rsidRPr="003102A3">
        <w:rPr>
          <w:i/>
          <w:sz w:val="20"/>
          <w:szCs w:val="20"/>
        </w:rPr>
        <w:t>Asse V- Priorità d’investimento: 13i (FESR)-Promuovere il superamento degli effetti della crisi nel contesto della pandemia di Covid 19 e delle sue conseguenze sociali e preparare una ripresa verde , digitale e resiliente dell’economia</w:t>
      </w:r>
      <w:r w:rsidR="002B78A6" w:rsidRPr="003102A3">
        <w:rPr>
          <w:sz w:val="20"/>
          <w:szCs w:val="20"/>
        </w:rPr>
        <w:t>- Obiettivo Specifico13.1: Facilitare una ripresa verde, digitale e resiliente dell’economia – Azione 13.1.</w:t>
      </w:r>
      <w:r w:rsidR="002B78A6">
        <w:rPr>
          <w:sz w:val="20"/>
          <w:szCs w:val="20"/>
        </w:rPr>
        <w:t xml:space="preserve"> 3. “</w:t>
      </w:r>
      <w:proofErr w:type="spellStart"/>
      <w:r w:rsidR="002B78A6">
        <w:rPr>
          <w:sz w:val="20"/>
          <w:szCs w:val="20"/>
        </w:rPr>
        <w:t>Edugreen</w:t>
      </w:r>
      <w:proofErr w:type="spellEnd"/>
      <w:r w:rsidR="002B78A6">
        <w:rPr>
          <w:sz w:val="20"/>
          <w:szCs w:val="20"/>
        </w:rPr>
        <w:t>: Laboratori di sostenibilità per il 1 Ciclo</w:t>
      </w:r>
    </w:p>
    <w:p w14:paraId="2E6BDD74" w14:textId="77777777" w:rsidR="002B78A6" w:rsidRPr="0058389C" w:rsidRDefault="002B78A6" w:rsidP="002B78A6">
      <w:pPr>
        <w:spacing w:after="0"/>
        <w:jc w:val="both"/>
      </w:pPr>
    </w:p>
    <w:p w14:paraId="3CEA241F" w14:textId="2DA4345B" w:rsidR="00FF4A3E" w:rsidRPr="006C38C7" w:rsidRDefault="00B054CA" w:rsidP="00FF4A3E">
      <w:pPr>
        <w:pBdr>
          <w:top w:val="single" w:sz="4" w:space="0" w:color="000000"/>
          <w:left w:val="single" w:sz="4" w:space="0" w:color="000000"/>
          <w:bottom w:val="single" w:sz="4" w:space="0" w:color="000000"/>
          <w:right w:val="single" w:sz="4" w:space="5" w:color="000000"/>
        </w:pBdr>
        <w:spacing w:after="0" w:line="280" w:lineRule="auto"/>
      </w:pPr>
      <w:proofErr w:type="gramStart"/>
      <w:r w:rsidRPr="006C38C7">
        <w:t xml:space="preserve">– </w:t>
      </w:r>
      <w:r w:rsidRPr="006C38C7">
        <w:rPr>
          <w:b/>
        </w:rPr>
        <w:t xml:space="preserve"> AVVISO</w:t>
      </w:r>
      <w:proofErr w:type="gramEnd"/>
      <w:r w:rsidRPr="006C38C7">
        <w:rPr>
          <w:b/>
        </w:rPr>
        <w:t xml:space="preserve">  </w:t>
      </w:r>
      <w:r w:rsidR="002B78A6" w:rsidRPr="00784F85">
        <w:rPr>
          <w:noProof/>
          <w:lang w:eastAsia="it-IT"/>
        </w:rPr>
        <w:t xml:space="preserve">AOODGEFID\Prot. n. </w:t>
      </w:r>
      <w:r w:rsidR="002B78A6">
        <w:rPr>
          <w:noProof/>
          <w:lang w:eastAsia="it-IT"/>
        </w:rPr>
        <w:t>50636</w:t>
      </w:r>
      <w:r w:rsidR="002B78A6" w:rsidRPr="00784F85">
        <w:rPr>
          <w:noProof/>
          <w:lang w:eastAsia="it-IT"/>
        </w:rPr>
        <w:t xml:space="preserve"> del </w:t>
      </w:r>
      <w:r w:rsidR="002B78A6">
        <w:rPr>
          <w:noProof/>
          <w:lang w:eastAsia="it-IT"/>
        </w:rPr>
        <w:t>27/12</w:t>
      </w:r>
      <w:r w:rsidR="002B78A6" w:rsidRPr="00784F85">
        <w:rPr>
          <w:noProof/>
          <w:lang w:eastAsia="it-IT"/>
        </w:rPr>
        <w:t xml:space="preserve">/2021 </w:t>
      </w:r>
      <w:r w:rsidR="002B78A6" w:rsidRPr="006C38C7">
        <w:rPr>
          <w:b/>
        </w:rPr>
        <w:t xml:space="preserve"> </w:t>
      </w:r>
    </w:p>
    <w:p w14:paraId="23ADEB95" w14:textId="77777777" w:rsidR="00FF4A3E" w:rsidRDefault="00FF4A3E" w:rsidP="00CE55F3"/>
    <w:p w14:paraId="50D79185" w14:textId="77777777" w:rsidR="00DF6F56" w:rsidRDefault="00DF6F56" w:rsidP="00DF6F56">
      <w:pPr>
        <w:spacing w:before="91"/>
        <w:ind w:left="3496" w:right="3512"/>
        <w:jc w:val="center"/>
        <w:rPr>
          <w:b/>
        </w:rPr>
      </w:pPr>
      <w:r>
        <w:rPr>
          <w:b/>
        </w:rPr>
        <w:t>IL</w:t>
      </w:r>
      <w:r>
        <w:rPr>
          <w:b/>
          <w:spacing w:val="-2"/>
        </w:rPr>
        <w:t xml:space="preserve"> </w:t>
      </w:r>
      <w:r>
        <w:rPr>
          <w:b/>
        </w:rPr>
        <w:t>DIRIGENTE</w:t>
      </w:r>
      <w:r>
        <w:rPr>
          <w:b/>
          <w:spacing w:val="-2"/>
        </w:rPr>
        <w:t xml:space="preserve"> </w:t>
      </w:r>
      <w:r>
        <w:rPr>
          <w:b/>
        </w:rPr>
        <w:t>SCOLASTICO</w:t>
      </w:r>
    </w:p>
    <w:p w14:paraId="78F67BD2" w14:textId="77777777" w:rsidR="00DF6F56" w:rsidRDefault="00DF6F56" w:rsidP="00DF6F56">
      <w:pPr>
        <w:pStyle w:val="Corpotesto"/>
        <w:spacing w:before="7"/>
        <w:rPr>
          <w:b/>
        </w:rPr>
      </w:pPr>
    </w:p>
    <w:p w14:paraId="3D55E82F" w14:textId="34564326" w:rsidR="008C2B5D" w:rsidRDefault="00DF6F56" w:rsidP="00CD2BF4">
      <w:pPr>
        <w:spacing w:after="0"/>
      </w:pPr>
      <w:r>
        <w:rPr>
          <w:b/>
        </w:rPr>
        <w:lastRenderedPageBreak/>
        <w:t xml:space="preserve">Considerato   </w:t>
      </w:r>
      <w:r w:rsidR="00CE55F3">
        <w:t xml:space="preserve"> Il Programma Annuale dell’esercizio finanziario 202</w:t>
      </w:r>
      <w:r w:rsidR="002B78A6">
        <w:t>2</w:t>
      </w:r>
      <w:r w:rsidR="00CE55F3">
        <w:t xml:space="preserve"> approvato con delibera del Consiglio di </w:t>
      </w:r>
      <w:r w:rsidR="00CE55F3" w:rsidRPr="00607C49">
        <w:t xml:space="preserve">Istituto </w:t>
      </w:r>
      <w:r w:rsidR="00CE55F3" w:rsidRPr="00607C49">
        <w:rPr>
          <w:b/>
        </w:rPr>
        <w:t xml:space="preserve">nr </w:t>
      </w:r>
      <w:r w:rsidR="002B78A6">
        <w:rPr>
          <w:b/>
        </w:rPr>
        <w:t>8</w:t>
      </w:r>
      <w:r w:rsidR="00CE55F3" w:rsidRPr="00607C49">
        <w:t xml:space="preserve"> del</w:t>
      </w:r>
      <w:r w:rsidR="00CE55F3">
        <w:t xml:space="preserve"> </w:t>
      </w:r>
      <w:r w:rsidR="00CE55F3" w:rsidRPr="00607C49">
        <w:rPr>
          <w:b/>
        </w:rPr>
        <w:t>17/</w:t>
      </w:r>
      <w:r w:rsidR="002B78A6">
        <w:rPr>
          <w:b/>
        </w:rPr>
        <w:t>01</w:t>
      </w:r>
      <w:r w:rsidR="00CE55F3" w:rsidRPr="00607C49">
        <w:rPr>
          <w:b/>
        </w:rPr>
        <w:t>/202</w:t>
      </w:r>
      <w:r w:rsidR="002B78A6">
        <w:rPr>
          <w:b/>
        </w:rPr>
        <w:t>1</w:t>
      </w:r>
      <w:r w:rsidR="00CE55F3" w:rsidRPr="00607C49">
        <w:t>;</w:t>
      </w:r>
    </w:p>
    <w:p w14:paraId="3FAC8A7D" w14:textId="6820BDF7" w:rsidR="00B054CA" w:rsidRDefault="00DF6F56" w:rsidP="00CD2BF4">
      <w:pPr>
        <w:spacing w:after="0"/>
        <w:jc w:val="both"/>
        <w:rPr>
          <w:b/>
          <w:color w:val="002060"/>
        </w:rPr>
      </w:pPr>
      <w:r>
        <w:rPr>
          <w:b/>
          <w:sz w:val="21"/>
        </w:rPr>
        <w:t xml:space="preserve">Considerato </w:t>
      </w:r>
      <w:r>
        <w:rPr>
          <w:sz w:val="21"/>
        </w:rPr>
        <w:t>che nel</w:t>
      </w:r>
      <w:r>
        <w:rPr>
          <w:spacing w:val="52"/>
          <w:sz w:val="21"/>
        </w:rPr>
        <w:t xml:space="preserve"> </w:t>
      </w:r>
      <w:r>
        <w:rPr>
          <w:sz w:val="21"/>
        </w:rPr>
        <w:t xml:space="preserve">Programma Annuale </w:t>
      </w:r>
      <w:r w:rsidR="00CE55F3">
        <w:rPr>
          <w:sz w:val="21"/>
        </w:rPr>
        <w:t>202</w:t>
      </w:r>
      <w:r w:rsidR="002B78A6">
        <w:rPr>
          <w:sz w:val="21"/>
        </w:rPr>
        <w:t>2</w:t>
      </w:r>
      <w:r>
        <w:rPr>
          <w:sz w:val="21"/>
        </w:rPr>
        <w:t xml:space="preserve"> è   stato   inserito il progetto</w:t>
      </w:r>
      <w:r w:rsidR="00B054CA">
        <w:rPr>
          <w:sz w:val="21"/>
        </w:rPr>
        <w:t xml:space="preserve"> CON CODICE</w:t>
      </w:r>
      <w:r w:rsidR="00CE55F3" w:rsidRPr="00947245">
        <w:rPr>
          <w:b/>
          <w:color w:val="002060"/>
        </w:rPr>
        <w:t xml:space="preserve"> </w:t>
      </w:r>
      <w:r w:rsidR="002B78A6" w:rsidRPr="003102A3">
        <w:rPr>
          <w:b/>
          <w:color w:val="002060"/>
          <w:sz w:val="20"/>
          <w:szCs w:val="20"/>
        </w:rPr>
        <w:t>13.1.</w:t>
      </w:r>
      <w:r w:rsidR="002B78A6">
        <w:rPr>
          <w:b/>
          <w:color w:val="002060"/>
          <w:sz w:val="20"/>
          <w:szCs w:val="20"/>
        </w:rPr>
        <w:t>3</w:t>
      </w:r>
      <w:r w:rsidR="002B78A6" w:rsidRPr="003102A3">
        <w:rPr>
          <w:b/>
          <w:color w:val="002060"/>
          <w:sz w:val="20"/>
          <w:szCs w:val="20"/>
        </w:rPr>
        <w:t>A-FESRPON-EM-202</w:t>
      </w:r>
      <w:r w:rsidR="002B78A6">
        <w:rPr>
          <w:b/>
          <w:color w:val="002060"/>
          <w:sz w:val="20"/>
          <w:szCs w:val="20"/>
        </w:rPr>
        <w:t>2</w:t>
      </w:r>
      <w:r w:rsidR="002B78A6" w:rsidRPr="003102A3">
        <w:rPr>
          <w:b/>
          <w:color w:val="002060"/>
          <w:sz w:val="20"/>
          <w:szCs w:val="20"/>
        </w:rPr>
        <w:t>-3</w:t>
      </w:r>
      <w:r w:rsidR="002B78A6">
        <w:rPr>
          <w:b/>
          <w:color w:val="002060"/>
          <w:sz w:val="20"/>
          <w:szCs w:val="20"/>
        </w:rPr>
        <w:t>5;</w:t>
      </w:r>
      <w:r w:rsidR="00B054CA" w:rsidRPr="00947245">
        <w:rPr>
          <w:b/>
          <w:color w:val="002060"/>
        </w:rPr>
        <w:t xml:space="preserve"> </w:t>
      </w:r>
      <w:r w:rsidR="00B054CA">
        <w:rPr>
          <w:b/>
          <w:color w:val="002060"/>
        </w:rPr>
        <w:t xml:space="preserve"> </w:t>
      </w:r>
    </w:p>
    <w:p w14:paraId="6F6D8BF3" w14:textId="30115267" w:rsidR="00CE55F3" w:rsidRPr="00B054CA" w:rsidRDefault="00CE55F3" w:rsidP="00CD2BF4">
      <w:pPr>
        <w:spacing w:after="0"/>
        <w:rPr>
          <w:color w:val="FF0000"/>
        </w:rPr>
      </w:pPr>
      <w:r w:rsidRPr="006C38C7">
        <w:rPr>
          <w:b/>
        </w:rPr>
        <w:t>VISTO</w:t>
      </w:r>
      <w:r w:rsidRPr="006C38C7">
        <w:t xml:space="preserve"> Il D.I. n. 129 del 28/08/2018</w:t>
      </w:r>
      <w:r w:rsidRPr="00B054CA">
        <w:rPr>
          <w:color w:val="FF0000"/>
        </w:rPr>
        <w:t>;</w:t>
      </w:r>
    </w:p>
    <w:p w14:paraId="2392F7D6" w14:textId="6878693A" w:rsidR="00D84506" w:rsidRPr="006C38C7" w:rsidRDefault="00D84506" w:rsidP="00CD2BF4">
      <w:pPr>
        <w:spacing w:after="0"/>
      </w:pPr>
      <w:r w:rsidRPr="006C38C7">
        <w:rPr>
          <w:b/>
        </w:rPr>
        <w:t>Vista</w:t>
      </w:r>
      <w:r w:rsidRPr="006C38C7">
        <w:t xml:space="preserve"> la circ. 2 del 2008 della Funzione Pubblica</w:t>
      </w:r>
    </w:p>
    <w:p w14:paraId="3FDE5616" w14:textId="5031B5F1" w:rsidR="00DF6F56" w:rsidRDefault="00DF6F56" w:rsidP="00CD2BF4">
      <w:pPr>
        <w:pStyle w:val="Corpotesto"/>
        <w:tabs>
          <w:tab w:val="left" w:pos="1516"/>
        </w:tabs>
        <w:spacing w:line="241" w:lineRule="exact"/>
        <w:rPr>
          <w:rFonts w:asciiTheme="minorHAnsi" w:eastAsiaTheme="minorHAnsi" w:hAnsiTheme="minorHAnsi" w:cstheme="minorBidi"/>
          <w:color w:val="FF0000"/>
          <w:sz w:val="22"/>
          <w:szCs w:val="22"/>
          <w:lang w:eastAsia="en-US"/>
        </w:rPr>
      </w:pPr>
      <w:r w:rsidRPr="006C38C7">
        <w:rPr>
          <w:b/>
        </w:rPr>
        <w:t>Visti</w:t>
      </w:r>
      <w:r w:rsidR="008C2B5D" w:rsidRPr="006C38C7">
        <w:rPr>
          <w:b/>
        </w:rPr>
        <w:t xml:space="preserve"> </w:t>
      </w:r>
      <w:r w:rsidRPr="006C38C7">
        <w:t>il</w:t>
      </w:r>
      <w:r w:rsidRPr="006C38C7">
        <w:rPr>
          <w:spacing w:val="-2"/>
        </w:rPr>
        <w:t xml:space="preserve"> </w:t>
      </w:r>
      <w:proofErr w:type="spellStart"/>
      <w:r w:rsidRPr="006C38C7">
        <w:t>D.</w:t>
      </w:r>
      <w:r w:rsidRPr="006C38C7">
        <w:rPr>
          <w:rFonts w:asciiTheme="minorHAnsi" w:eastAsiaTheme="minorHAnsi" w:hAnsiTheme="minorHAnsi" w:cstheme="minorBidi"/>
          <w:sz w:val="22"/>
          <w:szCs w:val="22"/>
          <w:lang w:eastAsia="en-US"/>
        </w:rPr>
        <w:t>Lgs.</w:t>
      </w:r>
      <w:proofErr w:type="spellEnd"/>
      <w:r w:rsidRPr="006C38C7">
        <w:rPr>
          <w:rFonts w:asciiTheme="minorHAnsi" w:eastAsiaTheme="minorHAnsi" w:hAnsiTheme="minorHAnsi" w:cstheme="minorBidi"/>
          <w:sz w:val="22"/>
          <w:szCs w:val="22"/>
          <w:lang w:eastAsia="en-US"/>
        </w:rPr>
        <w:t xml:space="preserve"> 30 marzo 2001, n. 165 e il D.P.R. 8 marzo 1999, n.275</w:t>
      </w:r>
      <w:r w:rsidRPr="00B054CA">
        <w:rPr>
          <w:rFonts w:asciiTheme="minorHAnsi" w:eastAsiaTheme="minorHAnsi" w:hAnsiTheme="minorHAnsi" w:cstheme="minorBidi"/>
          <w:color w:val="FF0000"/>
          <w:sz w:val="22"/>
          <w:szCs w:val="22"/>
          <w:lang w:eastAsia="en-US"/>
        </w:rPr>
        <w:t>;</w:t>
      </w:r>
    </w:p>
    <w:p w14:paraId="1E1DD1DE" w14:textId="77777777" w:rsidR="004E327B" w:rsidRPr="00B054CA" w:rsidRDefault="004E327B" w:rsidP="00CD2BF4">
      <w:pPr>
        <w:pStyle w:val="Corpotesto"/>
        <w:tabs>
          <w:tab w:val="left" w:pos="1516"/>
        </w:tabs>
        <w:spacing w:line="241" w:lineRule="exact"/>
        <w:rPr>
          <w:rFonts w:asciiTheme="minorHAnsi" w:eastAsiaTheme="minorHAnsi" w:hAnsiTheme="minorHAnsi" w:cstheme="minorBidi"/>
          <w:color w:val="FF0000"/>
          <w:sz w:val="22"/>
          <w:szCs w:val="22"/>
          <w:lang w:eastAsia="en-US"/>
        </w:rPr>
      </w:pPr>
    </w:p>
    <w:p w14:paraId="1BA4E930" w14:textId="686CCA36" w:rsidR="00CE55F3" w:rsidRDefault="00CE55F3" w:rsidP="00CD2BF4">
      <w:pPr>
        <w:spacing w:after="0"/>
        <w:jc w:val="both"/>
        <w:rPr>
          <w:sz w:val="20"/>
          <w:szCs w:val="20"/>
        </w:rPr>
      </w:pPr>
      <w:r w:rsidRPr="001F31DC">
        <w:rPr>
          <w:b/>
        </w:rPr>
        <w:t>VISTO</w:t>
      </w:r>
      <w:r>
        <w:t xml:space="preserve"> </w:t>
      </w:r>
      <w:proofErr w:type="gramStart"/>
      <w:r w:rsidR="00D50967">
        <w:t>l’</w:t>
      </w:r>
      <w:r w:rsidR="0002530A" w:rsidRPr="0002530A">
        <w:rPr>
          <w:b/>
        </w:rPr>
        <w:t xml:space="preserve"> </w:t>
      </w:r>
      <w:r w:rsidR="0002530A" w:rsidRPr="006C38C7">
        <w:rPr>
          <w:b/>
        </w:rPr>
        <w:t>AVVISO</w:t>
      </w:r>
      <w:proofErr w:type="gramEnd"/>
      <w:r w:rsidR="0002530A" w:rsidRPr="006C38C7">
        <w:rPr>
          <w:b/>
        </w:rPr>
        <w:t xml:space="preserve">  </w:t>
      </w:r>
      <w:r w:rsidR="0002530A" w:rsidRPr="00784F85">
        <w:rPr>
          <w:noProof/>
          <w:lang w:eastAsia="it-IT"/>
        </w:rPr>
        <w:t xml:space="preserve">AOODGEFID\Prot. n. </w:t>
      </w:r>
      <w:r w:rsidR="0002530A">
        <w:rPr>
          <w:noProof/>
          <w:lang w:eastAsia="it-IT"/>
        </w:rPr>
        <w:t>50636</w:t>
      </w:r>
      <w:r w:rsidR="0002530A" w:rsidRPr="00784F85">
        <w:rPr>
          <w:noProof/>
          <w:lang w:eastAsia="it-IT"/>
        </w:rPr>
        <w:t xml:space="preserve"> del </w:t>
      </w:r>
      <w:r w:rsidR="0002530A">
        <w:rPr>
          <w:noProof/>
          <w:lang w:eastAsia="it-IT"/>
        </w:rPr>
        <w:t>27/12</w:t>
      </w:r>
      <w:r w:rsidR="0002530A" w:rsidRPr="00784F85">
        <w:rPr>
          <w:noProof/>
          <w:lang w:eastAsia="it-IT"/>
        </w:rPr>
        <w:t xml:space="preserve">/2021 </w:t>
      </w:r>
      <w:r w:rsidR="0002530A">
        <w:rPr>
          <w:noProof/>
          <w:lang w:eastAsia="it-IT"/>
        </w:rPr>
        <w:t>PON FESR</w:t>
      </w:r>
      <w:r w:rsidR="0002530A" w:rsidRPr="006C38C7">
        <w:rPr>
          <w:b/>
        </w:rPr>
        <w:t xml:space="preserve"> </w:t>
      </w:r>
      <w:r w:rsidR="0002530A">
        <w:rPr>
          <w:sz w:val="20"/>
          <w:szCs w:val="20"/>
        </w:rPr>
        <w:t>Realizzazione di ambienti e laboratori per l’educazione e la formazione alla transizione ecologica “ emanato nell’</w:t>
      </w:r>
      <w:r w:rsidR="0002530A" w:rsidRPr="003102A3">
        <w:rPr>
          <w:sz w:val="20"/>
          <w:szCs w:val="20"/>
        </w:rPr>
        <w:t xml:space="preserve">ambito del Programma Operativo Nazionale “Per la scuola, competenze e ambienti per l’apprendimento” 2014/2020- Fondo europeo di sviluppo regionale (FESR)- REACT EU- </w:t>
      </w:r>
      <w:r w:rsidR="0002530A" w:rsidRPr="003102A3">
        <w:rPr>
          <w:i/>
          <w:sz w:val="20"/>
          <w:szCs w:val="20"/>
        </w:rPr>
        <w:t>Asse V- Priorità d’investimento: 13i (FESR)-Promuovere il superamento degli effetti della crisi nel contesto della pandemia di Covid 19 e delle sue conseguenze sociali e preparare una ripresa verde , digitale e resiliente dell’economia</w:t>
      </w:r>
      <w:r w:rsidR="0002530A" w:rsidRPr="003102A3">
        <w:rPr>
          <w:sz w:val="20"/>
          <w:szCs w:val="20"/>
        </w:rPr>
        <w:t>- Obiettivo Specifico13.1: Facilitare una ripresa verde, digitale e resiliente dell’economia – Azione 13.1.</w:t>
      </w:r>
      <w:r w:rsidR="0002530A">
        <w:rPr>
          <w:sz w:val="20"/>
          <w:szCs w:val="20"/>
        </w:rPr>
        <w:t xml:space="preserve"> 3. “</w:t>
      </w:r>
      <w:proofErr w:type="spellStart"/>
      <w:r w:rsidR="0002530A">
        <w:rPr>
          <w:sz w:val="20"/>
          <w:szCs w:val="20"/>
        </w:rPr>
        <w:t>Edugreen</w:t>
      </w:r>
      <w:proofErr w:type="spellEnd"/>
      <w:r w:rsidR="0002530A">
        <w:rPr>
          <w:sz w:val="20"/>
          <w:szCs w:val="20"/>
        </w:rPr>
        <w:t>: Laboratori di sostenibilità per il 1 Ciclo</w:t>
      </w:r>
      <w:r w:rsidR="004E327B">
        <w:rPr>
          <w:sz w:val="20"/>
          <w:szCs w:val="20"/>
        </w:rPr>
        <w:t>.</w:t>
      </w:r>
    </w:p>
    <w:p w14:paraId="30967A92" w14:textId="77777777" w:rsidR="004E327B" w:rsidRPr="006C38C7" w:rsidRDefault="004E327B" w:rsidP="00B054CA">
      <w:pPr>
        <w:spacing w:after="0"/>
        <w:jc w:val="both"/>
      </w:pPr>
    </w:p>
    <w:p w14:paraId="3682FEE8" w14:textId="0FB64E16" w:rsidR="0002530A" w:rsidRPr="00B87000" w:rsidRDefault="00902B22" w:rsidP="0002530A">
      <w:pPr>
        <w:spacing w:after="0"/>
        <w:jc w:val="both"/>
        <w:rPr>
          <w:sz w:val="20"/>
          <w:szCs w:val="20"/>
        </w:rPr>
      </w:pPr>
      <w:r w:rsidRPr="006C38C7">
        <w:t xml:space="preserve"> </w:t>
      </w:r>
      <w:r w:rsidR="0002530A" w:rsidRPr="000235FA">
        <w:rPr>
          <w:b/>
        </w:rPr>
        <w:t>VISTA</w:t>
      </w:r>
      <w:r w:rsidR="0002530A">
        <w:t xml:space="preserve"> la nota M.I. </w:t>
      </w:r>
      <w:r w:rsidR="0002530A">
        <w:rPr>
          <w:sz w:val="20"/>
          <w:szCs w:val="20"/>
        </w:rPr>
        <w:t>AOOGAMBI</w:t>
      </w:r>
      <w:r w:rsidR="0002530A" w:rsidRPr="003102A3">
        <w:rPr>
          <w:sz w:val="20"/>
          <w:szCs w:val="20"/>
        </w:rPr>
        <w:t xml:space="preserve"> nr 00035</w:t>
      </w:r>
      <w:r w:rsidR="0002530A">
        <w:rPr>
          <w:sz w:val="20"/>
          <w:szCs w:val="20"/>
        </w:rPr>
        <w:t>942</w:t>
      </w:r>
      <w:r w:rsidR="0002530A" w:rsidRPr="003102A3">
        <w:rPr>
          <w:sz w:val="20"/>
          <w:szCs w:val="20"/>
        </w:rPr>
        <w:t xml:space="preserve"> del 2</w:t>
      </w:r>
      <w:r w:rsidR="0002530A">
        <w:rPr>
          <w:sz w:val="20"/>
          <w:szCs w:val="20"/>
        </w:rPr>
        <w:t>4</w:t>
      </w:r>
      <w:r w:rsidR="0002530A" w:rsidRPr="003102A3">
        <w:rPr>
          <w:sz w:val="20"/>
          <w:szCs w:val="20"/>
        </w:rPr>
        <w:t>/</w:t>
      </w:r>
      <w:r w:rsidR="0002530A">
        <w:rPr>
          <w:sz w:val="20"/>
          <w:szCs w:val="20"/>
        </w:rPr>
        <w:t>05</w:t>
      </w:r>
      <w:r w:rsidR="0002530A" w:rsidRPr="003102A3">
        <w:rPr>
          <w:sz w:val="20"/>
          <w:szCs w:val="20"/>
        </w:rPr>
        <w:t>/202</w:t>
      </w:r>
      <w:r w:rsidR="0002530A">
        <w:rPr>
          <w:sz w:val="20"/>
          <w:szCs w:val="20"/>
        </w:rPr>
        <w:t>2</w:t>
      </w:r>
      <w:r w:rsidR="0002530A" w:rsidRPr="003102A3">
        <w:rPr>
          <w:sz w:val="20"/>
          <w:szCs w:val="20"/>
        </w:rPr>
        <w:t xml:space="preserve"> </w:t>
      </w:r>
      <w:r w:rsidR="0002530A">
        <w:rPr>
          <w:sz w:val="20"/>
          <w:szCs w:val="20"/>
        </w:rPr>
        <w:t>del Ministero dell’Istruzione-</w:t>
      </w:r>
      <w:r w:rsidR="0002530A" w:rsidRPr="00B87000">
        <w:rPr>
          <w:i/>
          <w:sz w:val="20"/>
          <w:szCs w:val="20"/>
        </w:rPr>
        <w:t>Unità di missione del Piano nazionale di ripresa e resilienza</w:t>
      </w:r>
      <w:r w:rsidR="0002530A">
        <w:rPr>
          <w:i/>
          <w:sz w:val="20"/>
          <w:szCs w:val="20"/>
        </w:rPr>
        <w:t xml:space="preserve">- </w:t>
      </w:r>
      <w:r w:rsidR="0002530A">
        <w:rPr>
          <w:sz w:val="20"/>
          <w:szCs w:val="20"/>
        </w:rPr>
        <w:t>Programma Operativo nazionale “per la scuola-competenze e ambienti per l’apprendimento 2014/2020</w:t>
      </w:r>
    </w:p>
    <w:p w14:paraId="5A79E47E" w14:textId="60585FA9" w:rsidR="0002530A" w:rsidRDefault="0002530A" w:rsidP="0002530A">
      <w:pPr>
        <w:spacing w:after="0"/>
        <w:jc w:val="both"/>
        <w:rPr>
          <w:b/>
          <w:color w:val="002060"/>
          <w:sz w:val="20"/>
          <w:szCs w:val="20"/>
        </w:rPr>
      </w:pPr>
      <w:proofErr w:type="gramStart"/>
      <w:r w:rsidRPr="003102A3">
        <w:rPr>
          <w:sz w:val="20"/>
          <w:szCs w:val="20"/>
        </w:rPr>
        <w:t>con</w:t>
      </w:r>
      <w:proofErr w:type="gramEnd"/>
      <w:r w:rsidRPr="003102A3">
        <w:rPr>
          <w:sz w:val="20"/>
          <w:szCs w:val="20"/>
        </w:rPr>
        <w:t xml:space="preserve"> la quale si comunica a questa istituzione scolastica la singola autorizzazione al progetto denominato “</w:t>
      </w:r>
      <w:proofErr w:type="spellStart"/>
      <w:r>
        <w:rPr>
          <w:sz w:val="20"/>
          <w:szCs w:val="20"/>
        </w:rPr>
        <w:t>Edugreen</w:t>
      </w:r>
      <w:proofErr w:type="spellEnd"/>
      <w:r>
        <w:rPr>
          <w:sz w:val="20"/>
          <w:szCs w:val="20"/>
        </w:rPr>
        <w:t>: Laboratori di sostenibilità per il 1 ciclo”</w:t>
      </w:r>
      <w:r w:rsidRPr="003102A3">
        <w:rPr>
          <w:sz w:val="20"/>
          <w:szCs w:val="20"/>
        </w:rPr>
        <w:t>- c</w:t>
      </w:r>
      <w:r w:rsidRPr="003102A3">
        <w:rPr>
          <w:b/>
          <w:color w:val="002060"/>
          <w:sz w:val="20"/>
          <w:szCs w:val="20"/>
        </w:rPr>
        <w:t>odice progetto:13.1.</w:t>
      </w:r>
      <w:r>
        <w:rPr>
          <w:b/>
          <w:color w:val="002060"/>
          <w:sz w:val="20"/>
          <w:szCs w:val="20"/>
        </w:rPr>
        <w:t>3</w:t>
      </w:r>
      <w:r w:rsidRPr="003102A3">
        <w:rPr>
          <w:b/>
          <w:color w:val="002060"/>
          <w:sz w:val="20"/>
          <w:szCs w:val="20"/>
        </w:rPr>
        <w:t>A-FESRPON-EM-202</w:t>
      </w:r>
      <w:r>
        <w:rPr>
          <w:b/>
          <w:color w:val="002060"/>
          <w:sz w:val="20"/>
          <w:szCs w:val="20"/>
        </w:rPr>
        <w:t>2</w:t>
      </w:r>
      <w:r w:rsidRPr="003102A3">
        <w:rPr>
          <w:b/>
          <w:color w:val="002060"/>
          <w:sz w:val="20"/>
          <w:szCs w:val="20"/>
        </w:rPr>
        <w:t>-3</w:t>
      </w:r>
      <w:r>
        <w:rPr>
          <w:b/>
          <w:color w:val="002060"/>
          <w:sz w:val="20"/>
          <w:szCs w:val="20"/>
        </w:rPr>
        <w:t>5; finanziamento di € 25.000,00</w:t>
      </w:r>
      <w:r w:rsidR="004E327B">
        <w:rPr>
          <w:b/>
          <w:color w:val="002060"/>
          <w:sz w:val="20"/>
          <w:szCs w:val="20"/>
        </w:rPr>
        <w:t>.</w:t>
      </w:r>
    </w:p>
    <w:p w14:paraId="395ACEBB" w14:textId="77777777" w:rsidR="004E327B" w:rsidRPr="003102A3" w:rsidRDefault="004E327B" w:rsidP="0002530A">
      <w:pPr>
        <w:spacing w:after="0"/>
        <w:jc w:val="both"/>
        <w:rPr>
          <w:b/>
          <w:color w:val="002060"/>
          <w:sz w:val="20"/>
          <w:szCs w:val="20"/>
          <w:highlight w:val="yellow"/>
        </w:rPr>
      </w:pPr>
    </w:p>
    <w:p w14:paraId="79D4E63E" w14:textId="77777777" w:rsidR="0002530A" w:rsidRDefault="0002530A" w:rsidP="0002530A">
      <w:pPr>
        <w:jc w:val="both"/>
      </w:pPr>
      <w:r w:rsidRPr="000235FA">
        <w:rPr>
          <w:b/>
        </w:rPr>
        <w:t>VISTA</w:t>
      </w:r>
      <w:r>
        <w:t xml:space="preserve"> la proposta progettuale - candidatura prot. 732 presentata attraverso la piattaforma GPU l’11 gennaio 2022 </w:t>
      </w:r>
    </w:p>
    <w:p w14:paraId="4FA6AAB3" w14:textId="408989D8" w:rsidR="0002530A" w:rsidRDefault="00DF6F56" w:rsidP="00CD2BF4">
      <w:pPr>
        <w:pStyle w:val="Corpotesto"/>
        <w:tabs>
          <w:tab w:val="left" w:pos="1511"/>
        </w:tabs>
        <w:spacing w:before="2"/>
        <w:ind w:left="1511" w:right="116" w:hanging="1412"/>
        <w:rPr>
          <w:rFonts w:asciiTheme="minorHAnsi" w:eastAsiaTheme="minorHAnsi" w:hAnsiTheme="minorHAnsi" w:cstheme="minorBidi"/>
          <w:sz w:val="22"/>
          <w:szCs w:val="22"/>
          <w:lang w:eastAsia="en-US"/>
        </w:rPr>
      </w:pPr>
      <w:r w:rsidRPr="004E327B">
        <w:rPr>
          <w:rFonts w:asciiTheme="minorHAnsi" w:hAnsiTheme="minorHAnsi" w:cstheme="minorHAnsi"/>
          <w:b/>
        </w:rPr>
        <w:t>Visto</w:t>
      </w:r>
      <w:r>
        <w:rPr>
          <w:b/>
        </w:rPr>
        <w:tab/>
      </w:r>
      <w:r w:rsidR="0002530A" w:rsidRPr="008C2B5D">
        <w:rPr>
          <w:rFonts w:asciiTheme="minorHAnsi" w:eastAsiaTheme="minorHAnsi" w:hAnsiTheme="minorHAnsi" w:cstheme="minorBidi"/>
          <w:sz w:val="22"/>
          <w:szCs w:val="22"/>
          <w:lang w:eastAsia="en-US"/>
        </w:rPr>
        <w:t>il Progetto all’uopo predisposto, denominato</w:t>
      </w:r>
      <w:r w:rsidR="0002530A">
        <w:rPr>
          <w:rFonts w:asciiTheme="minorHAnsi" w:eastAsiaTheme="minorHAnsi" w:hAnsiTheme="minorHAnsi" w:cstheme="minorBidi"/>
          <w:sz w:val="22"/>
          <w:szCs w:val="22"/>
          <w:lang w:eastAsia="en-US"/>
        </w:rPr>
        <w:t xml:space="preserve"> </w:t>
      </w:r>
      <w:r w:rsidR="004E327B">
        <w:rPr>
          <w:rFonts w:asciiTheme="minorHAnsi" w:eastAsiaTheme="minorHAnsi" w:hAnsiTheme="minorHAnsi" w:cstheme="minorBidi"/>
          <w:sz w:val="22"/>
          <w:szCs w:val="22"/>
          <w:lang w:eastAsia="en-US"/>
        </w:rPr>
        <w:t>“</w:t>
      </w:r>
      <w:proofErr w:type="spellStart"/>
      <w:r w:rsidR="0002530A" w:rsidRPr="004E327B">
        <w:rPr>
          <w:i/>
          <w:sz w:val="20"/>
        </w:rPr>
        <w:t>Edugreen</w:t>
      </w:r>
      <w:proofErr w:type="spellEnd"/>
      <w:r w:rsidR="0002530A" w:rsidRPr="004E327B">
        <w:rPr>
          <w:i/>
          <w:sz w:val="20"/>
        </w:rPr>
        <w:t>: Laboratori di sostenibilità per 1 ciclo</w:t>
      </w:r>
      <w:r w:rsidR="0002530A" w:rsidRPr="008C2B5D">
        <w:rPr>
          <w:rFonts w:asciiTheme="minorHAnsi" w:eastAsiaTheme="minorHAnsi" w:hAnsiTheme="minorHAnsi" w:cstheme="minorBidi"/>
          <w:sz w:val="22"/>
          <w:szCs w:val="22"/>
          <w:lang w:eastAsia="en-US"/>
        </w:rPr>
        <w:t xml:space="preserve">”, </w:t>
      </w:r>
      <w:r w:rsidR="0002530A">
        <w:rPr>
          <w:rFonts w:asciiTheme="minorHAnsi" w:eastAsiaTheme="minorHAnsi" w:hAnsiTheme="minorHAnsi" w:cstheme="minorBidi"/>
          <w:sz w:val="22"/>
          <w:szCs w:val="22"/>
          <w:lang w:eastAsia="en-US"/>
        </w:rPr>
        <w:t xml:space="preserve">la cui presentazione della candidatura è stata </w:t>
      </w:r>
      <w:r w:rsidR="0002530A" w:rsidRPr="008C2B5D">
        <w:rPr>
          <w:rFonts w:asciiTheme="minorHAnsi" w:eastAsiaTheme="minorHAnsi" w:hAnsiTheme="minorHAnsi" w:cstheme="minorBidi"/>
          <w:sz w:val="22"/>
          <w:szCs w:val="22"/>
          <w:lang w:eastAsia="en-US"/>
        </w:rPr>
        <w:t>approvat</w:t>
      </w:r>
      <w:r w:rsidR="0002530A">
        <w:rPr>
          <w:rFonts w:asciiTheme="minorHAnsi" w:eastAsiaTheme="minorHAnsi" w:hAnsiTheme="minorHAnsi" w:cstheme="minorBidi"/>
          <w:sz w:val="22"/>
          <w:szCs w:val="22"/>
          <w:lang w:eastAsia="en-US"/>
        </w:rPr>
        <w:t xml:space="preserve">a </w:t>
      </w:r>
      <w:r w:rsidR="0002530A" w:rsidRPr="008C2B5D">
        <w:rPr>
          <w:rFonts w:asciiTheme="minorHAnsi" w:eastAsiaTheme="minorHAnsi" w:hAnsiTheme="minorHAnsi" w:cstheme="minorBidi"/>
          <w:sz w:val="22"/>
          <w:szCs w:val="22"/>
          <w:lang w:eastAsia="en-US"/>
        </w:rPr>
        <w:t xml:space="preserve">dal Collegio dei Docenti </w:t>
      </w:r>
      <w:r w:rsidR="0002530A">
        <w:rPr>
          <w:rFonts w:asciiTheme="minorHAnsi" w:eastAsiaTheme="minorHAnsi" w:hAnsiTheme="minorHAnsi" w:cstheme="minorBidi"/>
          <w:sz w:val="22"/>
          <w:szCs w:val="22"/>
          <w:lang w:eastAsia="en-US"/>
        </w:rPr>
        <w:t>nella seduta del 16 marzo 22   delibera nr 2</w:t>
      </w:r>
    </w:p>
    <w:p w14:paraId="47EF8366" w14:textId="787E32B6" w:rsidR="0002530A" w:rsidRPr="00B40383" w:rsidRDefault="0002530A" w:rsidP="0002530A">
      <w:pPr>
        <w:pStyle w:val="Corpotesto"/>
        <w:tabs>
          <w:tab w:val="left" w:pos="1511"/>
        </w:tabs>
        <w:spacing w:before="2"/>
        <w:ind w:left="1511" w:right="116" w:hanging="1412"/>
        <w:rPr>
          <w:rFonts w:asciiTheme="minorHAnsi" w:eastAsiaTheme="minorHAnsi" w:hAnsiTheme="minorHAnsi" w:cstheme="minorBidi"/>
          <w:sz w:val="22"/>
          <w:szCs w:val="22"/>
          <w:lang w:eastAsia="en-US"/>
        </w:rPr>
      </w:pPr>
      <w:r>
        <w:rPr>
          <w:b/>
        </w:rPr>
        <w:t xml:space="preserve">Visto               </w:t>
      </w:r>
      <w:r w:rsidRPr="008C2B5D">
        <w:rPr>
          <w:rFonts w:asciiTheme="minorHAnsi" w:eastAsiaTheme="minorHAnsi" w:hAnsiTheme="minorHAnsi" w:cstheme="minorBidi"/>
          <w:sz w:val="22"/>
          <w:szCs w:val="22"/>
          <w:lang w:eastAsia="en-US"/>
        </w:rPr>
        <w:t xml:space="preserve">il Progetto all’uopo predisposto, denominato </w:t>
      </w:r>
      <w:r w:rsidR="004E327B">
        <w:rPr>
          <w:rFonts w:asciiTheme="minorHAnsi" w:eastAsiaTheme="minorHAnsi" w:hAnsiTheme="minorHAnsi" w:cstheme="minorBidi"/>
          <w:sz w:val="22"/>
          <w:szCs w:val="22"/>
          <w:lang w:eastAsia="en-US"/>
        </w:rPr>
        <w:t>“</w:t>
      </w:r>
      <w:proofErr w:type="spellStart"/>
      <w:r w:rsidRPr="004E327B">
        <w:rPr>
          <w:i/>
          <w:sz w:val="20"/>
        </w:rPr>
        <w:t>Edugreen</w:t>
      </w:r>
      <w:proofErr w:type="spellEnd"/>
      <w:r w:rsidRPr="004E327B">
        <w:rPr>
          <w:i/>
          <w:sz w:val="20"/>
        </w:rPr>
        <w:t>: Laboratori di sostenibilità per 1 ciclo</w:t>
      </w:r>
      <w:r w:rsidRPr="008C2B5D">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 xml:space="preserve">la cui presentazione della candidatura è stata </w:t>
      </w:r>
      <w:r w:rsidRPr="008C2B5D">
        <w:rPr>
          <w:rFonts w:asciiTheme="minorHAnsi" w:eastAsiaTheme="minorHAnsi" w:hAnsiTheme="minorHAnsi" w:cstheme="minorBidi"/>
          <w:sz w:val="22"/>
          <w:szCs w:val="22"/>
          <w:lang w:eastAsia="en-US"/>
        </w:rPr>
        <w:t>approvat</w:t>
      </w:r>
      <w:r>
        <w:rPr>
          <w:rFonts w:asciiTheme="minorHAnsi" w:eastAsiaTheme="minorHAnsi" w:hAnsiTheme="minorHAnsi" w:cstheme="minorBidi"/>
          <w:sz w:val="22"/>
          <w:szCs w:val="22"/>
          <w:lang w:eastAsia="en-US"/>
        </w:rPr>
        <w:t xml:space="preserve">a </w:t>
      </w:r>
      <w:r w:rsidRPr="008C2B5D">
        <w:rPr>
          <w:rFonts w:asciiTheme="minorHAnsi" w:eastAsiaTheme="minorHAnsi" w:hAnsiTheme="minorHAnsi" w:cstheme="minorBidi"/>
          <w:sz w:val="22"/>
          <w:szCs w:val="22"/>
          <w:lang w:eastAsia="en-US"/>
        </w:rPr>
        <w:t>dal Co</w:t>
      </w:r>
      <w:r>
        <w:rPr>
          <w:rFonts w:asciiTheme="minorHAnsi" w:eastAsiaTheme="minorHAnsi" w:hAnsiTheme="minorHAnsi" w:cstheme="minorBidi"/>
          <w:sz w:val="22"/>
          <w:szCs w:val="22"/>
          <w:lang w:eastAsia="en-US"/>
        </w:rPr>
        <w:t xml:space="preserve">nsiglio di Istituto nella seduta del 17 maggio 2022 </w:t>
      </w:r>
      <w:r w:rsidRPr="00B40383">
        <w:rPr>
          <w:rFonts w:asciiTheme="minorHAnsi" w:eastAsiaTheme="minorHAnsi" w:hAnsiTheme="minorHAnsi" w:cstheme="minorBidi"/>
          <w:sz w:val="22"/>
          <w:szCs w:val="22"/>
          <w:lang w:eastAsia="en-US"/>
        </w:rPr>
        <w:t xml:space="preserve">delibera nr 5 </w:t>
      </w:r>
      <w:r w:rsidRPr="00B40383">
        <w:t>La presa</w:t>
      </w:r>
      <w:r w:rsidRPr="00B40383">
        <w:rPr>
          <w:b/>
        </w:rPr>
        <w:t xml:space="preserve"> </w:t>
      </w:r>
      <w:r w:rsidRPr="00B40383">
        <w:rPr>
          <w:rFonts w:asciiTheme="minorHAnsi" w:eastAsiaTheme="minorHAnsi" w:hAnsiTheme="minorHAnsi" w:cstheme="minorBidi"/>
          <w:sz w:val="22"/>
          <w:szCs w:val="22"/>
          <w:lang w:eastAsia="en-US"/>
        </w:rPr>
        <w:t xml:space="preserve">d’atto della positiva valutazione e contestuale inserimento al PTOF di Istituto delibera </w:t>
      </w:r>
      <w:r w:rsidR="00CD2BF4" w:rsidRPr="00B40383">
        <w:rPr>
          <w:rFonts w:asciiTheme="minorHAnsi" w:eastAsiaTheme="minorHAnsi" w:hAnsiTheme="minorHAnsi" w:cstheme="minorBidi"/>
          <w:sz w:val="22"/>
          <w:szCs w:val="22"/>
          <w:lang w:eastAsia="en-US"/>
        </w:rPr>
        <w:t>nr 3 del 27</w:t>
      </w:r>
      <w:r w:rsidRPr="00B40383">
        <w:rPr>
          <w:rFonts w:asciiTheme="minorHAnsi" w:eastAsiaTheme="minorHAnsi" w:hAnsiTheme="minorHAnsi" w:cstheme="minorBidi"/>
          <w:sz w:val="22"/>
          <w:szCs w:val="22"/>
          <w:lang w:eastAsia="en-US"/>
        </w:rPr>
        <w:t xml:space="preserve"> giugno 2022 </w:t>
      </w:r>
    </w:p>
    <w:p w14:paraId="4A90A8E2" w14:textId="77777777" w:rsidR="0002530A" w:rsidRPr="00B40383" w:rsidRDefault="0002530A" w:rsidP="0002530A">
      <w:pPr>
        <w:pStyle w:val="Corpotesto"/>
        <w:tabs>
          <w:tab w:val="left" w:pos="1511"/>
        </w:tabs>
        <w:spacing w:before="2"/>
        <w:ind w:left="1511" w:right="116" w:hanging="1412"/>
        <w:rPr>
          <w:rFonts w:asciiTheme="minorHAnsi" w:eastAsiaTheme="minorHAnsi" w:hAnsiTheme="minorHAnsi" w:cstheme="minorBidi"/>
          <w:sz w:val="22"/>
          <w:szCs w:val="22"/>
          <w:lang w:eastAsia="en-US"/>
        </w:rPr>
      </w:pPr>
    </w:p>
    <w:p w14:paraId="2AABD539" w14:textId="77777777" w:rsidR="0002530A" w:rsidRPr="00B40383" w:rsidRDefault="0002530A" w:rsidP="0002530A">
      <w:pPr>
        <w:pStyle w:val="Corpotesto"/>
        <w:tabs>
          <w:tab w:val="left" w:pos="1516"/>
        </w:tabs>
        <w:ind w:left="1516" w:right="115" w:hanging="1417"/>
        <w:rPr>
          <w:rFonts w:asciiTheme="minorHAnsi" w:eastAsiaTheme="minorHAnsi" w:hAnsiTheme="minorHAnsi" w:cstheme="minorBidi"/>
          <w:sz w:val="22"/>
          <w:szCs w:val="22"/>
          <w:lang w:eastAsia="en-US"/>
        </w:rPr>
      </w:pPr>
      <w:r w:rsidRPr="00B40383">
        <w:rPr>
          <w:rFonts w:asciiTheme="minorHAnsi" w:eastAsiaTheme="minorHAnsi" w:hAnsiTheme="minorHAnsi" w:cstheme="minorBidi"/>
          <w:sz w:val="22"/>
          <w:szCs w:val="22"/>
          <w:lang w:eastAsia="en-US"/>
        </w:rPr>
        <w:tab/>
      </w:r>
    </w:p>
    <w:p w14:paraId="1D1FAD7F" w14:textId="3C3256B4" w:rsidR="0002530A" w:rsidRPr="008C2B5D" w:rsidRDefault="0002530A" w:rsidP="0002530A">
      <w:pPr>
        <w:pStyle w:val="Corpotesto"/>
        <w:ind w:left="100"/>
        <w:rPr>
          <w:rFonts w:asciiTheme="minorHAnsi" w:eastAsiaTheme="minorHAnsi" w:hAnsiTheme="minorHAnsi" w:cstheme="minorBidi"/>
          <w:sz w:val="22"/>
          <w:szCs w:val="22"/>
          <w:lang w:eastAsia="en-US"/>
        </w:rPr>
      </w:pPr>
      <w:r w:rsidRPr="00B40383">
        <w:rPr>
          <w:rFonts w:asciiTheme="minorHAnsi" w:eastAsiaTheme="minorHAnsi" w:hAnsiTheme="minorHAnsi" w:cstheme="minorBidi"/>
          <w:b/>
          <w:sz w:val="22"/>
          <w:szCs w:val="22"/>
          <w:lang w:eastAsia="en-US"/>
        </w:rPr>
        <w:t>Considerat</w:t>
      </w:r>
      <w:r w:rsidRPr="00B40383">
        <w:rPr>
          <w:rFonts w:asciiTheme="minorHAnsi" w:eastAsiaTheme="minorHAnsi" w:hAnsiTheme="minorHAnsi" w:cstheme="minorBidi"/>
          <w:sz w:val="22"/>
          <w:szCs w:val="22"/>
          <w:lang w:eastAsia="en-US"/>
        </w:rPr>
        <w:t xml:space="preserve">o    che gli OO CC si sono espressi relativamente ai criteri di selezione del personale da coinvolgere: delibera      del Collegio Docenti per la figura di collaudatore </w:t>
      </w:r>
      <w:r w:rsidR="00CD2BF4" w:rsidRPr="00B40383">
        <w:rPr>
          <w:rFonts w:asciiTheme="minorHAnsi" w:eastAsiaTheme="minorHAnsi" w:hAnsiTheme="minorHAnsi" w:cstheme="minorBidi"/>
          <w:sz w:val="22"/>
          <w:szCs w:val="22"/>
          <w:lang w:eastAsia="en-US"/>
        </w:rPr>
        <w:t>n</w:t>
      </w:r>
      <w:r w:rsidR="00B40383" w:rsidRPr="00B40383">
        <w:rPr>
          <w:rFonts w:asciiTheme="minorHAnsi" w:eastAsiaTheme="minorHAnsi" w:hAnsiTheme="minorHAnsi" w:cstheme="minorBidi"/>
          <w:sz w:val="22"/>
          <w:szCs w:val="22"/>
          <w:lang w:eastAsia="en-US"/>
        </w:rPr>
        <w:t xml:space="preserve"> </w:t>
      </w:r>
      <w:proofErr w:type="gramStart"/>
      <w:r w:rsidR="00CD2BF4" w:rsidRPr="00B40383">
        <w:rPr>
          <w:rFonts w:asciiTheme="minorHAnsi" w:eastAsiaTheme="minorHAnsi" w:hAnsiTheme="minorHAnsi" w:cstheme="minorBidi"/>
          <w:sz w:val="22"/>
          <w:szCs w:val="22"/>
          <w:lang w:eastAsia="en-US"/>
        </w:rPr>
        <w:t xml:space="preserve">4 </w:t>
      </w:r>
      <w:r w:rsidRPr="00B40383">
        <w:rPr>
          <w:rFonts w:asciiTheme="minorHAnsi" w:eastAsiaTheme="minorHAnsi" w:hAnsiTheme="minorHAnsi" w:cstheme="minorBidi"/>
          <w:sz w:val="22"/>
          <w:szCs w:val="22"/>
          <w:lang w:eastAsia="en-US"/>
        </w:rPr>
        <w:t xml:space="preserve"> del</w:t>
      </w:r>
      <w:proofErr w:type="gramEnd"/>
      <w:r w:rsidRPr="00B40383">
        <w:rPr>
          <w:rFonts w:asciiTheme="minorHAnsi" w:eastAsiaTheme="minorHAnsi" w:hAnsiTheme="minorHAnsi" w:cstheme="minorBidi"/>
          <w:sz w:val="22"/>
          <w:szCs w:val="22"/>
          <w:lang w:eastAsia="en-US"/>
        </w:rPr>
        <w:t xml:space="preserve"> </w:t>
      </w:r>
      <w:r w:rsidR="00CD2BF4" w:rsidRPr="00B40383">
        <w:rPr>
          <w:rFonts w:asciiTheme="minorHAnsi" w:eastAsiaTheme="minorHAnsi" w:hAnsiTheme="minorHAnsi" w:cstheme="minorBidi"/>
          <w:sz w:val="22"/>
          <w:szCs w:val="22"/>
          <w:lang w:eastAsia="en-US"/>
        </w:rPr>
        <w:t xml:space="preserve">27 </w:t>
      </w:r>
      <w:r w:rsidRPr="00B40383">
        <w:rPr>
          <w:rFonts w:asciiTheme="minorHAnsi" w:eastAsiaTheme="minorHAnsi" w:hAnsiTheme="minorHAnsi" w:cstheme="minorBidi"/>
          <w:sz w:val="22"/>
          <w:szCs w:val="22"/>
          <w:lang w:eastAsia="en-US"/>
        </w:rPr>
        <w:t xml:space="preserve">giugno 2022; delibera del Consiglio di istituto per l’individuazione della figura del collaudatore  </w:t>
      </w:r>
      <w:r w:rsidR="00CD2BF4" w:rsidRPr="00B40383">
        <w:rPr>
          <w:rFonts w:asciiTheme="minorHAnsi" w:eastAsiaTheme="minorHAnsi" w:hAnsiTheme="minorHAnsi" w:cstheme="minorBidi"/>
          <w:sz w:val="22"/>
          <w:szCs w:val="22"/>
          <w:lang w:eastAsia="en-US"/>
        </w:rPr>
        <w:t>nr 3</w:t>
      </w:r>
      <w:r w:rsidRPr="00B40383">
        <w:rPr>
          <w:rFonts w:asciiTheme="minorHAnsi" w:eastAsiaTheme="minorHAnsi" w:hAnsiTheme="minorHAnsi" w:cstheme="minorBidi"/>
          <w:sz w:val="22"/>
          <w:szCs w:val="22"/>
          <w:lang w:eastAsia="en-US"/>
        </w:rPr>
        <w:t xml:space="preserve"> del giugno 2022.</w:t>
      </w:r>
    </w:p>
    <w:p w14:paraId="14FDBBF5" w14:textId="1A675729" w:rsidR="00DF6F56" w:rsidRPr="008C2B5D" w:rsidRDefault="00DF6F56" w:rsidP="00CD2BF4">
      <w:pPr>
        <w:pStyle w:val="Corpotesto"/>
        <w:tabs>
          <w:tab w:val="left" w:pos="1516"/>
        </w:tabs>
        <w:ind w:right="115"/>
        <w:rPr>
          <w:rFonts w:asciiTheme="minorHAnsi" w:eastAsiaTheme="minorHAnsi" w:hAnsiTheme="minorHAnsi" w:cstheme="minorBidi"/>
          <w:sz w:val="22"/>
          <w:szCs w:val="22"/>
          <w:lang w:eastAsia="en-US"/>
        </w:rPr>
      </w:pPr>
    </w:p>
    <w:p w14:paraId="748A0BAA" w14:textId="32471F4D" w:rsidR="00421BFE" w:rsidRDefault="00182E94" w:rsidP="00421BFE">
      <w:pPr>
        <w:spacing w:after="22"/>
        <w:rPr>
          <w:color w:val="000000"/>
          <w:lang w:eastAsia="it-IT"/>
        </w:rPr>
      </w:pPr>
      <w:r w:rsidRPr="00182E94">
        <w:rPr>
          <w:b/>
          <w:color w:val="000000"/>
          <w:lang w:eastAsia="it-IT"/>
        </w:rPr>
        <w:t>RICHIAMATA</w:t>
      </w:r>
      <w:r w:rsidR="006C38C7">
        <w:rPr>
          <w:b/>
          <w:color w:val="000000"/>
          <w:lang w:eastAsia="it-IT"/>
        </w:rPr>
        <w:t xml:space="preserve">     </w:t>
      </w:r>
      <w:r>
        <w:rPr>
          <w:color w:val="000000"/>
          <w:lang w:eastAsia="it-IT"/>
        </w:rPr>
        <w:t xml:space="preserve"> </w:t>
      </w:r>
      <w:r w:rsidR="00421BFE">
        <w:rPr>
          <w:color w:val="000000"/>
          <w:lang w:eastAsia="it-IT"/>
        </w:rPr>
        <w:t xml:space="preserve">La normativa di riferimento </w:t>
      </w:r>
      <w:r w:rsidR="005031F8">
        <w:rPr>
          <w:color w:val="000000"/>
          <w:lang w:eastAsia="it-IT"/>
        </w:rPr>
        <w:t>tra cui</w:t>
      </w:r>
      <w:r>
        <w:rPr>
          <w:color w:val="000000"/>
          <w:lang w:eastAsia="it-IT"/>
        </w:rPr>
        <w:t>:</w:t>
      </w:r>
    </w:p>
    <w:p w14:paraId="24497140" w14:textId="2C597C4C" w:rsidR="00EA75F8" w:rsidRDefault="00EA75F8" w:rsidP="00421BFE">
      <w:pPr>
        <w:spacing w:after="22"/>
        <w:rPr>
          <w:color w:val="000000"/>
          <w:lang w:eastAsia="it-IT"/>
        </w:rPr>
      </w:pPr>
      <w:r>
        <w:rPr>
          <w:color w:val="000000"/>
          <w:lang w:eastAsia="it-IT"/>
        </w:rPr>
        <w:t>Disposizioni per l’attuazione-versione aggiornata del 9 ottobre 2020</w:t>
      </w:r>
    </w:p>
    <w:p w14:paraId="28706CC7" w14:textId="3757C59D" w:rsidR="00EA75F8" w:rsidRDefault="00EA75F8" w:rsidP="00421BFE">
      <w:pPr>
        <w:spacing w:after="22"/>
        <w:rPr>
          <w:color w:val="000000"/>
          <w:lang w:eastAsia="it-IT"/>
        </w:rPr>
      </w:pPr>
      <w:r>
        <w:rPr>
          <w:color w:val="000000"/>
          <w:lang w:eastAsia="it-IT"/>
        </w:rPr>
        <w:t xml:space="preserve">la nota </w:t>
      </w:r>
      <w:proofErr w:type="spellStart"/>
      <w:r>
        <w:rPr>
          <w:color w:val="000000"/>
          <w:lang w:eastAsia="it-IT"/>
        </w:rPr>
        <w:t>prot</w:t>
      </w:r>
      <w:proofErr w:type="spellEnd"/>
      <w:r>
        <w:rPr>
          <w:color w:val="000000"/>
          <w:lang w:eastAsia="it-IT"/>
        </w:rPr>
        <w:t xml:space="preserve"> 4939 del 2020 </w:t>
      </w:r>
      <w:r w:rsidRPr="00D84506">
        <w:rPr>
          <w:i/>
          <w:color w:val="000000"/>
          <w:lang w:eastAsia="it-IT"/>
        </w:rPr>
        <w:t>Adeguamento delle Istituzioni Scolastiche alla nuova disciplina delle attività negoziali</w:t>
      </w:r>
    </w:p>
    <w:p w14:paraId="77A84A69" w14:textId="32EC2359" w:rsidR="00EA75F8" w:rsidRPr="00D84506" w:rsidRDefault="00EA75F8" w:rsidP="00421BFE">
      <w:pPr>
        <w:spacing w:after="22"/>
        <w:rPr>
          <w:i/>
          <w:color w:val="000000"/>
          <w:lang w:eastAsia="it-IT"/>
        </w:rPr>
      </w:pPr>
      <w:proofErr w:type="gramStart"/>
      <w:r>
        <w:rPr>
          <w:color w:val="000000"/>
          <w:lang w:eastAsia="it-IT"/>
        </w:rPr>
        <w:t>la</w:t>
      </w:r>
      <w:proofErr w:type="gramEnd"/>
      <w:r>
        <w:rPr>
          <w:color w:val="000000"/>
          <w:lang w:eastAsia="it-IT"/>
        </w:rPr>
        <w:t xml:space="preserve"> nota </w:t>
      </w:r>
      <w:proofErr w:type="spellStart"/>
      <w:r>
        <w:rPr>
          <w:color w:val="000000"/>
          <w:lang w:eastAsia="it-IT"/>
        </w:rPr>
        <w:t>prot</w:t>
      </w:r>
      <w:proofErr w:type="spellEnd"/>
      <w:r>
        <w:rPr>
          <w:color w:val="000000"/>
          <w:lang w:eastAsia="it-IT"/>
        </w:rPr>
        <w:t xml:space="preserve"> 9720 del 18 aprile 2018 </w:t>
      </w:r>
      <w:r w:rsidR="005031F8" w:rsidRPr="00D84506">
        <w:rPr>
          <w:i/>
          <w:color w:val="000000"/>
          <w:lang w:eastAsia="it-IT"/>
        </w:rPr>
        <w:t>Disposizioni ed istruzioni per l’ attuazione delle iniziative cofinanziate dai Fondi Strutturali europei 2014/2020</w:t>
      </w:r>
    </w:p>
    <w:p w14:paraId="54D1D77C" w14:textId="23E58BA1" w:rsidR="00421BFE" w:rsidRDefault="00421BFE" w:rsidP="00421BFE">
      <w:pPr>
        <w:spacing w:after="22"/>
        <w:rPr>
          <w:color w:val="000000"/>
          <w:lang w:eastAsia="it-IT"/>
        </w:rPr>
      </w:pPr>
      <w:r>
        <w:rPr>
          <w:color w:val="000000"/>
          <w:lang w:eastAsia="it-IT"/>
        </w:rPr>
        <w:t>Quaderno n 3 “</w:t>
      </w:r>
      <w:r w:rsidRPr="00D90F15">
        <w:rPr>
          <w:i/>
          <w:color w:val="000000"/>
          <w:lang w:eastAsia="it-IT"/>
        </w:rPr>
        <w:t>Istruzioni per l’affidamento di Incarichi Individuali</w:t>
      </w:r>
      <w:r>
        <w:rPr>
          <w:color w:val="000000"/>
          <w:lang w:eastAsia="it-IT"/>
        </w:rPr>
        <w:t>”</w:t>
      </w:r>
    </w:p>
    <w:p w14:paraId="2893BB0D" w14:textId="6456D687" w:rsidR="005031F8" w:rsidRDefault="005031F8" w:rsidP="00421BFE">
      <w:pPr>
        <w:spacing w:after="22"/>
        <w:rPr>
          <w:color w:val="000000"/>
          <w:lang w:eastAsia="it-IT"/>
        </w:rPr>
      </w:pPr>
      <w:proofErr w:type="gramStart"/>
      <w:r w:rsidRPr="00D84506">
        <w:rPr>
          <w:b/>
          <w:color w:val="000000"/>
          <w:lang w:eastAsia="it-IT"/>
        </w:rPr>
        <w:t>CONSIDERATO</w:t>
      </w:r>
      <w:r>
        <w:rPr>
          <w:color w:val="000000"/>
          <w:lang w:eastAsia="it-IT"/>
        </w:rPr>
        <w:t xml:space="preserve">  che</w:t>
      </w:r>
      <w:proofErr w:type="gramEnd"/>
      <w:r>
        <w:rPr>
          <w:color w:val="000000"/>
          <w:lang w:eastAsia="it-IT"/>
        </w:rPr>
        <w:t xml:space="preserve"> ai sensi dell’art.45 del D.I. 129/2008 , l’Istituzione scolastica può stipulare contratti di prestazione d’opera con esperti per particolari attività ed insegnamenti, al fine di garantire l’arricchimento dell’offerta formativa, nonché la realizzazione di specifici programmi di ricerca e sperimentazione</w:t>
      </w:r>
    </w:p>
    <w:p w14:paraId="6E766CD7" w14:textId="4589C567" w:rsidR="00025FFF" w:rsidRPr="008734BB" w:rsidRDefault="00025FFF" w:rsidP="00025FFF">
      <w:pPr>
        <w:spacing w:after="22"/>
        <w:rPr>
          <w:color w:val="000000"/>
          <w:lang w:eastAsia="it-IT"/>
        </w:rPr>
      </w:pPr>
      <w:r w:rsidRPr="00C119D8">
        <w:rPr>
          <w:b/>
          <w:color w:val="000000"/>
          <w:lang w:eastAsia="it-IT"/>
        </w:rPr>
        <w:t>Visto</w:t>
      </w:r>
      <w:r>
        <w:rPr>
          <w:color w:val="000000"/>
          <w:lang w:eastAsia="it-IT"/>
        </w:rPr>
        <w:t xml:space="preserve"> il Regolamento degli incarichi </w:t>
      </w:r>
      <w:proofErr w:type="gramStart"/>
      <w:r>
        <w:rPr>
          <w:color w:val="000000"/>
          <w:lang w:eastAsia="it-IT"/>
        </w:rPr>
        <w:t>individuali  ai</w:t>
      </w:r>
      <w:proofErr w:type="gramEnd"/>
      <w:r>
        <w:rPr>
          <w:color w:val="000000"/>
          <w:lang w:eastAsia="it-IT"/>
        </w:rPr>
        <w:t xml:space="preserve"> sensi dell’art 45 , comma 2 </w:t>
      </w:r>
      <w:proofErr w:type="spellStart"/>
      <w:r>
        <w:rPr>
          <w:color w:val="000000"/>
          <w:lang w:eastAsia="it-IT"/>
        </w:rPr>
        <w:t>lett</w:t>
      </w:r>
      <w:proofErr w:type="spellEnd"/>
      <w:r>
        <w:rPr>
          <w:color w:val="000000"/>
          <w:lang w:eastAsia="it-IT"/>
        </w:rPr>
        <w:t xml:space="preserve"> h) del D.I. 129/2018 deliberato dal Consiglio di Istituto nella seduta </w:t>
      </w:r>
      <w:r w:rsidRPr="00212E1A">
        <w:rPr>
          <w:color w:val="000000"/>
          <w:lang w:eastAsia="it-IT"/>
        </w:rPr>
        <w:t xml:space="preserve">del </w:t>
      </w:r>
      <w:r w:rsidR="00212E1A" w:rsidRPr="00212E1A">
        <w:rPr>
          <w:color w:val="000000"/>
          <w:lang w:eastAsia="it-IT"/>
        </w:rPr>
        <w:t>17 gennaio 2022</w:t>
      </w:r>
    </w:p>
    <w:p w14:paraId="1E426785" w14:textId="2C29C7AB" w:rsidR="00421BFE" w:rsidRPr="00CD2BF4" w:rsidRDefault="005031F8" w:rsidP="00CD2BF4">
      <w:pPr>
        <w:spacing w:after="22"/>
        <w:rPr>
          <w:color w:val="000000"/>
          <w:lang w:eastAsia="it-IT"/>
        </w:rPr>
      </w:pPr>
      <w:r w:rsidRPr="00D84506">
        <w:rPr>
          <w:b/>
          <w:color w:val="000000"/>
          <w:lang w:eastAsia="it-IT"/>
        </w:rPr>
        <w:t>Visto</w:t>
      </w:r>
      <w:r>
        <w:rPr>
          <w:color w:val="000000"/>
          <w:lang w:eastAsia="it-IT"/>
        </w:rPr>
        <w:t xml:space="preserve"> </w:t>
      </w:r>
      <w:r w:rsidR="006C38C7">
        <w:rPr>
          <w:color w:val="000000"/>
          <w:lang w:eastAsia="it-IT"/>
        </w:rPr>
        <w:t>che</w:t>
      </w:r>
      <w:r>
        <w:rPr>
          <w:color w:val="000000"/>
          <w:lang w:eastAsia="it-IT"/>
        </w:rPr>
        <w:t xml:space="preserve"> la se</w:t>
      </w:r>
      <w:r w:rsidR="002108C3">
        <w:rPr>
          <w:color w:val="000000"/>
          <w:lang w:eastAsia="it-IT"/>
        </w:rPr>
        <w:t>lezione di ruol</w:t>
      </w:r>
      <w:r w:rsidR="002B6707">
        <w:rPr>
          <w:color w:val="000000"/>
          <w:lang w:eastAsia="it-IT"/>
        </w:rPr>
        <w:t>o</w:t>
      </w:r>
      <w:r w:rsidR="002108C3">
        <w:rPr>
          <w:color w:val="000000"/>
          <w:lang w:eastAsia="it-IT"/>
        </w:rPr>
        <w:t xml:space="preserve"> di Collaudatore, po</w:t>
      </w:r>
      <w:r w:rsidR="00D84506">
        <w:rPr>
          <w:color w:val="000000"/>
          <w:lang w:eastAsia="it-IT"/>
        </w:rPr>
        <w:t xml:space="preserve">trà essere assicurata da personale interno all’Istituzione scolastica, se in possesso di specifica professionalità in </w:t>
      </w:r>
      <w:proofErr w:type="gramStart"/>
      <w:r w:rsidR="00D84506">
        <w:rPr>
          <w:color w:val="000000"/>
          <w:lang w:eastAsia="it-IT"/>
        </w:rPr>
        <w:t>relazione  al</w:t>
      </w:r>
      <w:proofErr w:type="gramEnd"/>
      <w:r w:rsidR="00D84506">
        <w:rPr>
          <w:color w:val="000000"/>
          <w:lang w:eastAsia="it-IT"/>
        </w:rPr>
        <w:t xml:space="preserve"> collaudo.</w:t>
      </w:r>
    </w:p>
    <w:p w14:paraId="65205B5A" w14:textId="68BC7155" w:rsidR="00DF6F56" w:rsidRDefault="00DF6F56" w:rsidP="00DF6F56">
      <w:pPr>
        <w:pStyle w:val="Corpotesto"/>
        <w:tabs>
          <w:tab w:val="left" w:pos="1516"/>
        </w:tabs>
        <w:ind w:left="1516" w:right="118" w:hanging="1417"/>
        <w:rPr>
          <w:rFonts w:asciiTheme="minorHAnsi" w:eastAsiaTheme="minorHAnsi" w:hAnsiTheme="minorHAnsi" w:cstheme="minorBidi"/>
          <w:sz w:val="22"/>
          <w:szCs w:val="22"/>
          <w:lang w:eastAsia="en-US"/>
        </w:rPr>
      </w:pPr>
      <w:r w:rsidRPr="008C2B5D">
        <w:rPr>
          <w:rFonts w:asciiTheme="minorHAnsi" w:eastAsiaTheme="minorHAnsi" w:hAnsiTheme="minorHAnsi" w:cstheme="minorBidi"/>
          <w:b/>
          <w:sz w:val="22"/>
          <w:szCs w:val="22"/>
          <w:lang w:eastAsia="en-US"/>
        </w:rPr>
        <w:t>Rilevata</w:t>
      </w:r>
      <w:r w:rsidRPr="008C2B5D">
        <w:rPr>
          <w:rFonts w:asciiTheme="minorHAnsi" w:eastAsiaTheme="minorHAnsi" w:hAnsiTheme="minorHAnsi" w:cstheme="minorBidi"/>
          <w:sz w:val="22"/>
          <w:szCs w:val="22"/>
          <w:lang w:eastAsia="en-US"/>
        </w:rPr>
        <w:tab/>
        <w:t xml:space="preserve">la necessità di reclutare </w:t>
      </w:r>
      <w:r w:rsidR="00D84506">
        <w:rPr>
          <w:rFonts w:asciiTheme="minorHAnsi" w:eastAsiaTheme="minorHAnsi" w:hAnsiTheme="minorHAnsi" w:cstheme="minorBidi"/>
          <w:sz w:val="22"/>
          <w:szCs w:val="22"/>
          <w:lang w:eastAsia="en-US"/>
        </w:rPr>
        <w:t xml:space="preserve">tra </w:t>
      </w:r>
      <w:r w:rsidR="00D84506" w:rsidRPr="00D84506">
        <w:rPr>
          <w:rFonts w:asciiTheme="minorHAnsi" w:eastAsiaTheme="minorHAnsi" w:hAnsiTheme="minorHAnsi" w:cstheme="minorBidi"/>
          <w:b/>
          <w:sz w:val="22"/>
          <w:szCs w:val="22"/>
          <w:lang w:eastAsia="en-US"/>
        </w:rPr>
        <w:t xml:space="preserve">il personale </w:t>
      </w:r>
      <w:proofErr w:type="gramStart"/>
      <w:r w:rsidR="00D84506" w:rsidRPr="00D84506">
        <w:rPr>
          <w:rFonts w:asciiTheme="minorHAnsi" w:eastAsiaTheme="minorHAnsi" w:hAnsiTheme="minorHAnsi" w:cstheme="minorBidi"/>
          <w:b/>
          <w:sz w:val="22"/>
          <w:szCs w:val="22"/>
          <w:lang w:eastAsia="en-US"/>
        </w:rPr>
        <w:t>interno</w:t>
      </w:r>
      <w:r w:rsidR="00D84506">
        <w:rPr>
          <w:rFonts w:asciiTheme="minorHAnsi" w:eastAsiaTheme="minorHAnsi" w:hAnsiTheme="minorHAnsi" w:cstheme="minorBidi"/>
          <w:sz w:val="22"/>
          <w:szCs w:val="22"/>
          <w:lang w:eastAsia="en-US"/>
        </w:rPr>
        <w:t>,  nr</w:t>
      </w:r>
      <w:proofErr w:type="gramEnd"/>
      <w:r w:rsidR="00D84506">
        <w:rPr>
          <w:rFonts w:asciiTheme="minorHAnsi" w:eastAsiaTheme="minorHAnsi" w:hAnsiTheme="minorHAnsi" w:cstheme="minorBidi"/>
          <w:sz w:val="22"/>
          <w:szCs w:val="22"/>
          <w:lang w:eastAsia="en-US"/>
        </w:rPr>
        <w:t xml:space="preserve"> 1 figura </w:t>
      </w:r>
      <w:r w:rsidRPr="008C2B5D">
        <w:rPr>
          <w:rFonts w:asciiTheme="minorHAnsi" w:eastAsiaTheme="minorHAnsi" w:hAnsiTheme="minorHAnsi" w:cstheme="minorBidi"/>
          <w:sz w:val="22"/>
          <w:szCs w:val="22"/>
          <w:lang w:eastAsia="en-US"/>
        </w:rPr>
        <w:t xml:space="preserve">per ricoprire </w:t>
      </w:r>
      <w:r w:rsidR="00D84506">
        <w:rPr>
          <w:rFonts w:asciiTheme="minorHAnsi" w:eastAsiaTheme="minorHAnsi" w:hAnsiTheme="minorHAnsi" w:cstheme="minorBidi"/>
          <w:sz w:val="22"/>
          <w:szCs w:val="22"/>
          <w:lang w:eastAsia="en-US"/>
        </w:rPr>
        <w:t xml:space="preserve"> </w:t>
      </w:r>
      <w:r w:rsidR="00E71C3A">
        <w:rPr>
          <w:rFonts w:asciiTheme="minorHAnsi" w:eastAsiaTheme="minorHAnsi" w:hAnsiTheme="minorHAnsi" w:cstheme="minorBidi"/>
          <w:sz w:val="22"/>
          <w:szCs w:val="22"/>
          <w:lang w:eastAsia="en-US"/>
        </w:rPr>
        <w:t>di collaudatore</w:t>
      </w:r>
    </w:p>
    <w:p w14:paraId="69DA2B6A" w14:textId="65A7A40D" w:rsidR="000D747D" w:rsidRPr="000D747D" w:rsidRDefault="000D747D" w:rsidP="00DF6F56">
      <w:pPr>
        <w:pStyle w:val="Corpotesto"/>
        <w:tabs>
          <w:tab w:val="left" w:pos="1516"/>
        </w:tabs>
        <w:ind w:left="1516" w:right="118" w:hanging="1417"/>
        <w:rPr>
          <w:rFonts w:asciiTheme="minorHAnsi" w:eastAsiaTheme="minorHAnsi" w:hAnsiTheme="minorHAnsi" w:cstheme="minorBidi"/>
          <w:sz w:val="22"/>
          <w:szCs w:val="22"/>
          <w:lang w:eastAsia="en-US"/>
        </w:rPr>
      </w:pPr>
      <w:r w:rsidRPr="00B40383">
        <w:rPr>
          <w:rFonts w:asciiTheme="minorHAnsi" w:eastAsiaTheme="minorHAnsi" w:hAnsiTheme="minorHAnsi" w:cstheme="minorBidi"/>
          <w:b/>
          <w:bCs/>
          <w:sz w:val="22"/>
          <w:szCs w:val="22"/>
          <w:lang w:eastAsia="en-US"/>
        </w:rPr>
        <w:t xml:space="preserve">VISTA </w:t>
      </w:r>
      <w:r w:rsidRPr="000D747D">
        <w:rPr>
          <w:rFonts w:asciiTheme="minorHAnsi" w:eastAsiaTheme="minorHAnsi" w:hAnsiTheme="minorHAnsi" w:cstheme="minorBidi"/>
          <w:sz w:val="22"/>
          <w:szCs w:val="22"/>
          <w:lang w:eastAsia="en-US"/>
        </w:rPr>
        <w:t xml:space="preserve">                  l’indizione per il reclutamento della figura </w:t>
      </w:r>
      <w:proofErr w:type="gramStart"/>
      <w:r w:rsidRPr="000D747D">
        <w:rPr>
          <w:rFonts w:asciiTheme="minorHAnsi" w:eastAsiaTheme="minorHAnsi" w:hAnsiTheme="minorHAnsi" w:cstheme="minorBidi"/>
          <w:sz w:val="22"/>
          <w:szCs w:val="22"/>
          <w:lang w:eastAsia="en-US"/>
        </w:rPr>
        <w:t xml:space="preserve">di  </w:t>
      </w:r>
      <w:r w:rsidRPr="00B40383">
        <w:rPr>
          <w:rFonts w:asciiTheme="minorHAnsi" w:eastAsiaTheme="minorHAnsi" w:hAnsiTheme="minorHAnsi" w:cstheme="minorBidi"/>
          <w:sz w:val="22"/>
          <w:szCs w:val="22"/>
          <w:lang w:eastAsia="en-US"/>
        </w:rPr>
        <w:t>Collaudatore</w:t>
      </w:r>
      <w:proofErr w:type="gramEnd"/>
      <w:r w:rsidRPr="00B40383">
        <w:rPr>
          <w:rFonts w:asciiTheme="minorHAnsi" w:eastAsiaTheme="minorHAnsi" w:hAnsiTheme="minorHAnsi" w:cstheme="minorBidi"/>
          <w:sz w:val="22"/>
          <w:szCs w:val="22"/>
          <w:lang w:eastAsia="en-US"/>
        </w:rPr>
        <w:t xml:space="preserve"> del </w:t>
      </w:r>
      <w:r w:rsidR="00B40383" w:rsidRPr="00B40383">
        <w:rPr>
          <w:rFonts w:asciiTheme="minorHAnsi" w:eastAsiaTheme="minorHAnsi" w:hAnsiTheme="minorHAnsi" w:cstheme="minorBidi"/>
          <w:sz w:val="22"/>
          <w:szCs w:val="22"/>
          <w:lang w:eastAsia="en-US"/>
        </w:rPr>
        <w:t>29 luglio 2022</w:t>
      </w:r>
      <w:r w:rsidRPr="00B40383">
        <w:rPr>
          <w:rFonts w:asciiTheme="minorHAnsi" w:eastAsiaTheme="minorHAnsi" w:hAnsiTheme="minorHAnsi" w:cstheme="minorBidi"/>
          <w:sz w:val="22"/>
          <w:szCs w:val="22"/>
          <w:lang w:eastAsia="en-US"/>
        </w:rPr>
        <w:t xml:space="preserve"> </w:t>
      </w:r>
      <w:proofErr w:type="spellStart"/>
      <w:r w:rsidRPr="00B40383">
        <w:rPr>
          <w:rFonts w:asciiTheme="minorHAnsi" w:eastAsiaTheme="minorHAnsi" w:hAnsiTheme="minorHAnsi" w:cstheme="minorBidi"/>
          <w:sz w:val="22"/>
          <w:szCs w:val="22"/>
          <w:lang w:eastAsia="en-US"/>
        </w:rPr>
        <w:t>prot</w:t>
      </w:r>
      <w:proofErr w:type="spellEnd"/>
      <w:r w:rsidRPr="00B40383">
        <w:rPr>
          <w:rFonts w:asciiTheme="minorHAnsi" w:eastAsiaTheme="minorHAnsi" w:hAnsiTheme="minorHAnsi" w:cstheme="minorBidi"/>
          <w:sz w:val="22"/>
          <w:szCs w:val="22"/>
          <w:lang w:eastAsia="en-US"/>
        </w:rPr>
        <w:t xml:space="preserve"> </w:t>
      </w:r>
      <w:r w:rsidR="00B40383" w:rsidRPr="00B40383">
        <w:rPr>
          <w:rFonts w:asciiTheme="minorHAnsi" w:eastAsiaTheme="minorHAnsi" w:hAnsiTheme="minorHAnsi" w:cstheme="minorBidi"/>
          <w:sz w:val="22"/>
          <w:szCs w:val="22"/>
          <w:lang w:eastAsia="en-US"/>
        </w:rPr>
        <w:t>4319/IV.5</w:t>
      </w:r>
    </w:p>
    <w:p w14:paraId="59402233" w14:textId="77777777" w:rsidR="00D84506" w:rsidRPr="008C2B5D" w:rsidRDefault="00D84506" w:rsidP="00DF6F56">
      <w:pPr>
        <w:pStyle w:val="Corpotesto"/>
        <w:tabs>
          <w:tab w:val="left" w:pos="1516"/>
        </w:tabs>
        <w:ind w:left="1516" w:right="118" w:hanging="1417"/>
        <w:rPr>
          <w:rFonts w:asciiTheme="minorHAnsi" w:eastAsiaTheme="minorHAnsi" w:hAnsiTheme="minorHAnsi" w:cstheme="minorBidi"/>
          <w:sz w:val="22"/>
          <w:szCs w:val="22"/>
          <w:lang w:eastAsia="en-US"/>
        </w:rPr>
      </w:pPr>
    </w:p>
    <w:p w14:paraId="0C8BD825" w14:textId="77777777" w:rsidR="001B0157" w:rsidRDefault="00D84506" w:rsidP="001B0157">
      <w:pPr>
        <w:pStyle w:val="Corpotesto"/>
        <w:spacing w:before="7"/>
        <w:rPr>
          <w:rFonts w:asciiTheme="minorHAnsi" w:eastAsiaTheme="minorHAnsi" w:hAnsiTheme="minorHAnsi" w:cstheme="minorBidi"/>
          <w:b/>
          <w:sz w:val="22"/>
          <w:szCs w:val="22"/>
          <w:lang w:eastAsia="en-US"/>
        </w:rPr>
      </w:pPr>
      <w:r>
        <w:rPr>
          <w:rFonts w:asciiTheme="minorHAnsi" w:eastAsiaTheme="minorHAnsi" w:hAnsiTheme="minorHAnsi" w:cstheme="minorBidi"/>
          <w:sz w:val="22"/>
          <w:szCs w:val="22"/>
          <w:lang w:eastAsia="en-US"/>
        </w:rPr>
        <w:t xml:space="preserve">                                                                                           </w:t>
      </w:r>
      <w:r w:rsidRPr="00D84506">
        <w:rPr>
          <w:rFonts w:asciiTheme="minorHAnsi" w:eastAsiaTheme="minorHAnsi" w:hAnsiTheme="minorHAnsi" w:cstheme="minorBidi"/>
          <w:b/>
          <w:sz w:val="22"/>
          <w:szCs w:val="22"/>
          <w:lang w:eastAsia="en-US"/>
        </w:rPr>
        <w:t>DETERMINA</w:t>
      </w:r>
    </w:p>
    <w:p w14:paraId="10E8DE84" w14:textId="3A5290DA" w:rsidR="00935640" w:rsidRPr="00A774BA" w:rsidRDefault="00935640" w:rsidP="001B0157">
      <w:pPr>
        <w:pStyle w:val="Corpotesto"/>
        <w:spacing w:before="7"/>
        <w:rPr>
          <w:rFonts w:asciiTheme="minorHAnsi" w:eastAsiaTheme="minorHAnsi" w:hAnsiTheme="minorHAnsi" w:cstheme="minorBidi"/>
          <w:sz w:val="22"/>
          <w:szCs w:val="22"/>
          <w:lang w:eastAsia="en-US"/>
        </w:rPr>
      </w:pPr>
      <w:r w:rsidRPr="001B0157">
        <w:rPr>
          <w:b/>
          <w:sz w:val="22"/>
        </w:rPr>
        <w:t xml:space="preserve">Art. 1 </w:t>
      </w:r>
      <w:r w:rsidRPr="00A774BA">
        <w:rPr>
          <w:rFonts w:asciiTheme="minorHAnsi" w:eastAsiaTheme="minorHAnsi" w:hAnsiTheme="minorHAnsi" w:cstheme="minorBidi"/>
          <w:b/>
          <w:sz w:val="22"/>
          <w:szCs w:val="22"/>
          <w:lang w:eastAsia="en-US"/>
        </w:rPr>
        <w:t>Oggetto</w:t>
      </w:r>
      <w:r w:rsidRPr="00A774BA">
        <w:rPr>
          <w:rFonts w:asciiTheme="minorHAnsi" w:eastAsiaTheme="minorHAnsi" w:hAnsiTheme="minorHAnsi" w:cstheme="minorBidi"/>
          <w:sz w:val="22"/>
          <w:szCs w:val="22"/>
          <w:lang w:eastAsia="en-US"/>
        </w:rPr>
        <w:t xml:space="preserve"> </w:t>
      </w:r>
    </w:p>
    <w:p w14:paraId="1FBF89EA" w14:textId="15A93CAB" w:rsidR="00935640" w:rsidRDefault="00935640" w:rsidP="002B6707">
      <w:pPr>
        <w:spacing w:after="59"/>
        <w:ind w:right="111"/>
      </w:pPr>
      <w:r>
        <w:lastRenderedPageBreak/>
        <w:t>Si dà avvio ad una procedura di selezione comparativa, attraverso la valutazione dei curriculum, per la selezione delle seguenti fig</w:t>
      </w:r>
      <w:r w:rsidR="002B6707">
        <w:t>ure professionali</w:t>
      </w:r>
    </w:p>
    <w:p w14:paraId="6E645EF9" w14:textId="77777777" w:rsidR="00745F79" w:rsidRDefault="00935640" w:rsidP="00383BE7">
      <w:pPr>
        <w:numPr>
          <w:ilvl w:val="0"/>
          <w:numId w:val="17"/>
        </w:numPr>
        <w:spacing w:after="23" w:line="259" w:lineRule="auto"/>
        <w:ind w:right="111" w:hanging="360"/>
        <w:jc w:val="both"/>
      </w:pPr>
      <w:r>
        <w:t>n° 1 Esperto collaudatore</w:t>
      </w:r>
      <w:r w:rsidR="00A774BA">
        <w:t xml:space="preserve"> </w:t>
      </w:r>
    </w:p>
    <w:p w14:paraId="59C3A2B2" w14:textId="77777777" w:rsidR="00745F79" w:rsidRDefault="00745F79" w:rsidP="00745F79">
      <w:pPr>
        <w:spacing w:after="23" w:line="259" w:lineRule="auto"/>
        <w:ind w:left="462" w:right="111"/>
        <w:jc w:val="both"/>
      </w:pPr>
    </w:p>
    <w:p w14:paraId="300FEB91" w14:textId="23043560" w:rsidR="00935640" w:rsidRPr="002B6707" w:rsidRDefault="00745F79" w:rsidP="002B6707">
      <w:pPr>
        <w:autoSpaceDE w:val="0"/>
        <w:autoSpaceDN w:val="0"/>
        <w:adjustRightInd w:val="0"/>
        <w:jc w:val="both"/>
        <w:rPr>
          <w:rFonts w:cstheme="minorHAnsi"/>
          <w:color w:val="000000"/>
          <w:sz w:val="24"/>
          <w:szCs w:val="24"/>
        </w:rPr>
      </w:pPr>
      <w:r w:rsidRPr="00745F79">
        <w:t>L’attribuzione dell’incarico avverrà tramite contratto di prestazione d’opera</w:t>
      </w:r>
      <w:r>
        <w:rPr>
          <w:rFonts w:ascii="Times New Roman" w:hAnsi="Times New Roman"/>
          <w:color w:val="000000"/>
          <w:sz w:val="24"/>
          <w:szCs w:val="24"/>
        </w:rPr>
        <w:t>.</w:t>
      </w:r>
      <w:r w:rsidR="00B07CDB">
        <w:rPr>
          <w:rFonts w:ascii="Times New Roman" w:hAnsi="Times New Roman"/>
          <w:color w:val="000000"/>
          <w:sz w:val="24"/>
          <w:szCs w:val="24"/>
        </w:rPr>
        <w:t xml:space="preserve"> </w:t>
      </w:r>
      <w:r w:rsidR="00B07CDB" w:rsidRPr="00B07CDB">
        <w:rPr>
          <w:rFonts w:cstheme="minorHAnsi"/>
          <w:color w:val="000000"/>
          <w:sz w:val="24"/>
          <w:szCs w:val="24"/>
        </w:rPr>
        <w:t>Per gli incarichi affidati il compenso lordo onnicomprensivo degli oneri a carico del prestatore e dell’amministrazione</w:t>
      </w:r>
      <w:r w:rsidR="0002530A">
        <w:rPr>
          <w:rFonts w:cstheme="minorHAnsi"/>
          <w:color w:val="000000"/>
          <w:sz w:val="24"/>
          <w:szCs w:val="24"/>
        </w:rPr>
        <w:t xml:space="preserve"> che comunque non</w:t>
      </w:r>
      <w:r w:rsidR="00B07CDB" w:rsidRPr="00B07CDB">
        <w:rPr>
          <w:rFonts w:cstheme="minorHAnsi"/>
          <w:color w:val="000000"/>
          <w:sz w:val="24"/>
          <w:szCs w:val="24"/>
        </w:rPr>
        <w:t xml:space="preserve"> potrà superare</w:t>
      </w:r>
      <w:r w:rsidR="0002530A">
        <w:rPr>
          <w:rFonts w:cstheme="minorHAnsi"/>
          <w:color w:val="000000"/>
          <w:sz w:val="24"/>
          <w:szCs w:val="24"/>
        </w:rPr>
        <w:t>:</w:t>
      </w:r>
    </w:p>
    <w:p w14:paraId="618C9310" w14:textId="1B5E15B5" w:rsidR="00935640" w:rsidRDefault="00935640" w:rsidP="00935640">
      <w:pPr>
        <w:spacing w:after="56" w:line="259" w:lineRule="auto"/>
      </w:pPr>
      <w:r>
        <w:t xml:space="preserve">Attività di collaudatore: </w:t>
      </w:r>
      <w:r>
        <w:rPr>
          <w:rFonts w:ascii="Times New Roman" w:eastAsia="Times New Roman" w:hAnsi="Times New Roman" w:cs="Times New Roman"/>
        </w:rPr>
        <w:t>€</w:t>
      </w:r>
      <w:r w:rsidR="00CD2BF4">
        <w:t xml:space="preserve"> 375</w:t>
      </w:r>
    </w:p>
    <w:p w14:paraId="6CB1A3CF" w14:textId="75E61B6E" w:rsidR="00935640" w:rsidRDefault="00935640" w:rsidP="00DF6F56">
      <w:pPr>
        <w:pStyle w:val="Corpotesto"/>
        <w:spacing w:before="11"/>
        <w:rPr>
          <w:rFonts w:ascii="Cambria"/>
          <w:b/>
          <w:sz w:val="20"/>
        </w:rPr>
      </w:pPr>
    </w:p>
    <w:p w14:paraId="58E2A958" w14:textId="7A56D071" w:rsidR="001B0157" w:rsidRDefault="00935640" w:rsidP="001B0157">
      <w:pPr>
        <w:ind w:left="-6" w:right="111"/>
      </w:pPr>
      <w:r>
        <w:t xml:space="preserve">Si precisa che la liquidazione del compenso previsto, debitamente documentato, avverrà alla conclusione delle attività e a seguito dell’effettiva acquisizione del budget assegnato a questa Istituzione Scolastica. L’attività svolta sarà soggetta al regime fiscale e previdenziale previsto dalla vigente normativa </w:t>
      </w:r>
    </w:p>
    <w:p w14:paraId="62E15227" w14:textId="64241FBE" w:rsidR="00935640" w:rsidRPr="001B0157" w:rsidRDefault="00935640" w:rsidP="001B0157">
      <w:pPr>
        <w:ind w:left="-6" w:right="111"/>
        <w:rPr>
          <w:b/>
        </w:rPr>
      </w:pPr>
      <w:r w:rsidRPr="001B0157">
        <w:rPr>
          <w:b/>
        </w:rPr>
        <w:t xml:space="preserve">Art. </w:t>
      </w:r>
      <w:proofErr w:type="gramStart"/>
      <w:r w:rsidRPr="001B0157">
        <w:rPr>
          <w:b/>
        </w:rPr>
        <w:t>2  -</w:t>
      </w:r>
      <w:proofErr w:type="gramEnd"/>
      <w:r w:rsidRPr="001B0157">
        <w:rPr>
          <w:b/>
        </w:rPr>
        <w:t xml:space="preserve"> Limiti incompatibilità degli incarichi, precedenze  </w:t>
      </w:r>
    </w:p>
    <w:p w14:paraId="55CF488C" w14:textId="21434A6F" w:rsidR="00935640" w:rsidRDefault="00935640" w:rsidP="002B6707">
      <w:pPr>
        <w:ind w:left="-6" w:right="111"/>
      </w:pPr>
      <w:r>
        <w:t>L’individuazione delle figure previste dal piano avverrà, nel pieno rispetto della normativa vigente, mediante selezione e reclutamento in base a criteri di qualificazione professionale ed esperienze maturate nell’ambito lavorativo</w:t>
      </w:r>
      <w:proofErr w:type="gramStart"/>
      <w:r w:rsidR="00A7285C">
        <w:t>.</w:t>
      </w:r>
      <w:r>
        <w:t xml:space="preserve"> </w:t>
      </w:r>
      <w:r w:rsidR="00A7285C">
        <w:t>.</w:t>
      </w:r>
      <w:proofErr w:type="gramEnd"/>
      <w:r>
        <w:t xml:space="preserve"> </w:t>
      </w:r>
    </w:p>
    <w:p w14:paraId="0C1F17E7" w14:textId="77777777" w:rsidR="00935640" w:rsidRDefault="00935640" w:rsidP="00935640">
      <w:pPr>
        <w:ind w:left="-6" w:right="111"/>
      </w:pPr>
      <w:r>
        <w:t xml:space="preserve">I risultati della selezione saranno resi pubblici mediante affissione all'albo on line della scuola.  </w:t>
      </w:r>
    </w:p>
    <w:p w14:paraId="3060FC70" w14:textId="4521587F" w:rsidR="00935640" w:rsidRPr="002B6707" w:rsidRDefault="00935640" w:rsidP="002B6707">
      <w:pPr>
        <w:spacing w:after="66" w:line="259" w:lineRule="auto"/>
        <w:ind w:left="102"/>
        <w:rPr>
          <w:b/>
        </w:rPr>
      </w:pPr>
      <w:r w:rsidRPr="001B0157">
        <w:rPr>
          <w:b/>
        </w:rPr>
        <w:t xml:space="preserve">Art. </w:t>
      </w:r>
      <w:proofErr w:type="gramStart"/>
      <w:r w:rsidRPr="001B0157">
        <w:rPr>
          <w:b/>
        </w:rPr>
        <w:t>3  -</w:t>
      </w:r>
      <w:proofErr w:type="gramEnd"/>
      <w:r w:rsidRPr="001B0157">
        <w:rPr>
          <w:b/>
        </w:rPr>
        <w:t xml:space="preserve"> Compiti degli esperti  </w:t>
      </w:r>
    </w:p>
    <w:p w14:paraId="13C12D41" w14:textId="77777777" w:rsidR="00935640" w:rsidRDefault="00935640" w:rsidP="00935640">
      <w:pPr>
        <w:spacing w:after="171" w:line="259" w:lineRule="auto"/>
        <w:ind w:left="-5" w:right="2828" w:hanging="10"/>
      </w:pPr>
      <w:r>
        <w:rPr>
          <w:rFonts w:ascii="Times New Roman" w:eastAsia="Times New Roman" w:hAnsi="Times New Roman" w:cs="Times New Roman"/>
          <w:b/>
        </w:rPr>
        <w:t xml:space="preserve">L’esperto Collaudatore dovrà:  </w:t>
      </w:r>
    </w:p>
    <w:p w14:paraId="74F1E4E9" w14:textId="77777777" w:rsidR="00935640" w:rsidRDefault="00935640" w:rsidP="00935640">
      <w:pPr>
        <w:numPr>
          <w:ilvl w:val="0"/>
          <w:numId w:val="18"/>
        </w:numPr>
        <w:spacing w:after="43" w:line="270" w:lineRule="auto"/>
        <w:ind w:right="111" w:hanging="360"/>
        <w:jc w:val="both"/>
      </w:pPr>
      <w:r>
        <w:t xml:space="preserve">essere a conoscenza della gestione della piattaforma WEB GPU dei PON FESR 2014-2020 per l'inserimento dei documenti richiesti e del verbale di collaudo della fornitura e dei lavori eseguiti;  </w:t>
      </w:r>
    </w:p>
    <w:p w14:paraId="5DC7DEEB" w14:textId="77777777" w:rsidR="00951868" w:rsidRDefault="00935640" w:rsidP="00951868">
      <w:pPr>
        <w:numPr>
          <w:ilvl w:val="0"/>
          <w:numId w:val="18"/>
        </w:numPr>
        <w:spacing w:after="39" w:line="270" w:lineRule="auto"/>
        <w:ind w:right="111" w:hanging="360"/>
        <w:jc w:val="both"/>
      </w:pPr>
      <w:r>
        <w:t>verificare i documenti relativi alla consegna dei beni e/o lavori rispetto a quanto specificato nel Bando di gara;</w:t>
      </w:r>
      <w:r w:rsidR="00CD2BF4">
        <w:t xml:space="preserve"> </w:t>
      </w:r>
      <w:r>
        <w:t xml:space="preserve">collaborare con il DS e DSGA al controllo della piena corrispondenza, specie in termini di funzionalità, fra le attrezzature acquistate, quelle indicate nell’offerta prescelta e quelle richieste nel piano degli acquisti oltre ad eventuali lavori eseguiti; </w:t>
      </w:r>
    </w:p>
    <w:p w14:paraId="33F547B0" w14:textId="04D796FB" w:rsidR="00073D23" w:rsidRPr="00951868" w:rsidRDefault="00935640" w:rsidP="00951868">
      <w:pPr>
        <w:numPr>
          <w:ilvl w:val="0"/>
          <w:numId w:val="18"/>
        </w:numPr>
        <w:spacing w:after="39" w:line="270" w:lineRule="auto"/>
        <w:ind w:right="111" w:hanging="360"/>
        <w:jc w:val="both"/>
      </w:pPr>
      <w:r>
        <w:t>redigere il registro delle presenze per comprovare l'attività lavorativa svolta</w:t>
      </w:r>
      <w:r w:rsidR="00073D23" w:rsidRPr="00951868">
        <w:rPr>
          <w:rFonts w:cstheme="minorHAnsi"/>
          <w:sz w:val="24"/>
          <w:szCs w:val="24"/>
        </w:rPr>
        <w:t>;</w:t>
      </w:r>
    </w:p>
    <w:p w14:paraId="63CBF1D1" w14:textId="77777777" w:rsidR="00073D23" w:rsidRPr="00D50967" w:rsidRDefault="00073D23" w:rsidP="00073D23">
      <w:pPr>
        <w:spacing w:after="0" w:line="34" w:lineRule="exact"/>
        <w:jc w:val="both"/>
        <w:rPr>
          <w:rFonts w:eastAsia="Symbol" w:cstheme="minorHAnsi"/>
          <w:sz w:val="24"/>
          <w:szCs w:val="24"/>
        </w:rPr>
      </w:pPr>
    </w:p>
    <w:p w14:paraId="1DE3A4D6" w14:textId="77777777" w:rsidR="00073D23" w:rsidRPr="00995142" w:rsidRDefault="00073D23" w:rsidP="00073D23">
      <w:pPr>
        <w:spacing w:after="0" w:line="1" w:lineRule="exact"/>
        <w:jc w:val="both"/>
        <w:rPr>
          <w:rFonts w:ascii="Times New Roman" w:eastAsia="Symbol" w:hAnsi="Times New Roman"/>
          <w:sz w:val="24"/>
          <w:szCs w:val="24"/>
        </w:rPr>
      </w:pPr>
    </w:p>
    <w:p w14:paraId="46754EB7" w14:textId="512D854A" w:rsidR="00935640" w:rsidRDefault="00073D23" w:rsidP="00073D23">
      <w:pPr>
        <w:numPr>
          <w:ilvl w:val="0"/>
          <w:numId w:val="18"/>
        </w:numPr>
        <w:spacing w:after="5" w:line="270" w:lineRule="auto"/>
        <w:ind w:right="111" w:hanging="360"/>
        <w:jc w:val="both"/>
      </w:pPr>
      <w:r>
        <w:t>redigere un verbale di collaudo della fornitura e dei lavori eseguiti dall'Operatore Economico aggiudicatario</w:t>
      </w:r>
      <w:r w:rsidRPr="00995142">
        <w:rPr>
          <w:rFonts w:ascii="Times New Roman" w:hAnsi="Times New Roman"/>
          <w:sz w:val="24"/>
          <w:szCs w:val="24"/>
        </w:rPr>
        <w:t xml:space="preserve"> </w:t>
      </w:r>
    </w:p>
    <w:p w14:paraId="1D599A73" w14:textId="77777777" w:rsidR="00935640" w:rsidRDefault="00935640" w:rsidP="00935640">
      <w:pPr>
        <w:spacing w:after="0" w:line="259" w:lineRule="auto"/>
      </w:pPr>
      <w:r>
        <w:t xml:space="preserve"> </w:t>
      </w:r>
    </w:p>
    <w:p w14:paraId="57E03C21" w14:textId="71BC8958" w:rsidR="00935640" w:rsidRDefault="00935640" w:rsidP="001B0157">
      <w:pPr>
        <w:spacing w:after="18" w:line="259" w:lineRule="auto"/>
        <w:ind w:left="102"/>
        <w:rPr>
          <w:b/>
        </w:rPr>
      </w:pPr>
      <w:r w:rsidRPr="001B0157">
        <w:rPr>
          <w:b/>
        </w:rPr>
        <w:t xml:space="preserve">Art. </w:t>
      </w:r>
      <w:r w:rsidR="00A774BA">
        <w:rPr>
          <w:b/>
        </w:rPr>
        <w:t>4</w:t>
      </w:r>
      <w:r w:rsidRPr="001B0157">
        <w:rPr>
          <w:b/>
        </w:rPr>
        <w:t xml:space="preserve"> Presentazione domande </w:t>
      </w:r>
    </w:p>
    <w:p w14:paraId="642B699E" w14:textId="78F79465" w:rsidR="002B54C1" w:rsidRPr="00D50967" w:rsidRDefault="002B54C1" w:rsidP="00D50967">
      <w:pPr>
        <w:spacing w:after="18" w:line="259" w:lineRule="auto"/>
        <w:ind w:left="102"/>
        <w:jc w:val="both"/>
        <w:rPr>
          <w:rFonts w:cstheme="minorHAnsi"/>
          <w:b/>
        </w:rPr>
      </w:pPr>
      <w:r w:rsidRPr="00D50967">
        <w:rPr>
          <w:rFonts w:cstheme="minorHAnsi"/>
          <w:sz w:val="24"/>
          <w:szCs w:val="24"/>
        </w:rPr>
        <w:t xml:space="preserve">L'individuazione degli esperti avverrà in base ai criteri di qualificazione professionale e nel pieno rispetto della normativa </w:t>
      </w:r>
      <w:proofErr w:type="gramStart"/>
      <w:r w:rsidRPr="00D50967">
        <w:rPr>
          <w:rFonts w:cstheme="minorHAnsi"/>
          <w:sz w:val="24"/>
          <w:szCs w:val="24"/>
        </w:rPr>
        <w:t>vigente .</w:t>
      </w:r>
      <w:proofErr w:type="gramEnd"/>
      <w:r w:rsidRPr="00D50967">
        <w:rPr>
          <w:rFonts w:cstheme="minorHAnsi"/>
          <w:sz w:val="24"/>
          <w:szCs w:val="24"/>
        </w:rPr>
        <w:t xml:space="preserve"> Per la selezione si procederà alla comparazione dei curricula, in cui si dovranno indicare anche le esperienze significative pregresse che attestino il possesso e l'adeguatezza delle competenze specifiche necessarie all'espletamento dell'incarico di progettista. Trascorso il termine previsto dal presente bando, si provvederà alla valutazione comparativa dei Curriculum Vitae pervenuti. Gli esperti saranno individuati sulla base dei titoli, delle esperienze e delle competenze, e verrà formulata una graduatoria di merito in base ai criteri indicati nella tabella allegata che è parte integrante del presente bando </w:t>
      </w:r>
      <w:proofErr w:type="gramStart"/>
      <w:r w:rsidRPr="00D50967">
        <w:rPr>
          <w:rFonts w:cstheme="minorHAnsi"/>
          <w:sz w:val="24"/>
          <w:szCs w:val="24"/>
        </w:rPr>
        <w:t>( allegato</w:t>
      </w:r>
      <w:proofErr w:type="gramEnd"/>
      <w:r w:rsidRPr="00D50967">
        <w:rPr>
          <w:rFonts w:cstheme="minorHAnsi"/>
          <w:sz w:val="24"/>
          <w:szCs w:val="24"/>
        </w:rPr>
        <w:t xml:space="preserve"> 1 </w:t>
      </w:r>
      <w:r w:rsidR="00951868">
        <w:rPr>
          <w:rFonts w:cstheme="minorHAnsi"/>
          <w:sz w:val="24"/>
          <w:szCs w:val="24"/>
        </w:rPr>
        <w:t>)</w:t>
      </w:r>
    </w:p>
    <w:p w14:paraId="7E5D8104" w14:textId="707FB347" w:rsidR="002B54C1" w:rsidRDefault="002B54C1" w:rsidP="001B0157">
      <w:pPr>
        <w:spacing w:after="18" w:line="259" w:lineRule="auto"/>
        <w:ind w:left="102"/>
        <w:rPr>
          <w:b/>
        </w:rPr>
      </w:pPr>
    </w:p>
    <w:p w14:paraId="6E0DA5AC" w14:textId="77777777" w:rsidR="002B54C1" w:rsidRDefault="002B54C1" w:rsidP="001B0157">
      <w:pPr>
        <w:spacing w:after="18" w:line="259" w:lineRule="auto"/>
        <w:ind w:left="102"/>
        <w:rPr>
          <w:b/>
        </w:rPr>
      </w:pPr>
    </w:p>
    <w:p w14:paraId="506F9248" w14:textId="20A12DD5" w:rsidR="00935640" w:rsidRDefault="00935640" w:rsidP="00935640">
      <w:pPr>
        <w:ind w:left="-6" w:right="111"/>
      </w:pPr>
      <w:r>
        <w:t xml:space="preserve">Le istanze, indirizzate al Dirigente dell’Istituto </w:t>
      </w:r>
      <w:r w:rsidR="001B0157">
        <w:t>Comprensivo 1 di Modena</w:t>
      </w:r>
      <w:r>
        <w:t xml:space="preserve">, dovranno pervenire secondo uno dei seguenti mezzi: </w:t>
      </w:r>
    </w:p>
    <w:p w14:paraId="634BBB41" w14:textId="77777777" w:rsidR="00935640" w:rsidRDefault="00935640" w:rsidP="00935640">
      <w:pPr>
        <w:numPr>
          <w:ilvl w:val="0"/>
          <w:numId w:val="19"/>
        </w:numPr>
        <w:spacing w:after="5" w:line="270" w:lineRule="auto"/>
        <w:ind w:right="111" w:hanging="411"/>
        <w:jc w:val="both"/>
      </w:pPr>
      <w:r>
        <w:t xml:space="preserve">a mano presso gli uffici di Segreteria; </w:t>
      </w:r>
    </w:p>
    <w:p w14:paraId="6B5BAA6A" w14:textId="4F5788FF" w:rsidR="00935640" w:rsidRDefault="00935640" w:rsidP="00935640">
      <w:pPr>
        <w:numPr>
          <w:ilvl w:val="0"/>
          <w:numId w:val="19"/>
        </w:numPr>
        <w:spacing w:after="0" w:line="259" w:lineRule="auto"/>
        <w:ind w:right="111" w:hanging="411"/>
        <w:jc w:val="both"/>
      </w:pPr>
      <w:proofErr w:type="gramStart"/>
      <w:r>
        <w:t>tramite</w:t>
      </w:r>
      <w:proofErr w:type="gramEnd"/>
      <w:r>
        <w:t xml:space="preserve"> PEC all’indirizzo:  </w:t>
      </w:r>
      <w:r w:rsidR="001B0157">
        <w:t>moic84100v@pec.istruzione.it</w:t>
      </w:r>
      <w:r>
        <w:t xml:space="preserve">; </w:t>
      </w:r>
    </w:p>
    <w:p w14:paraId="36A5A3BD" w14:textId="5152E05C" w:rsidR="00935640" w:rsidRDefault="00935640" w:rsidP="00935640">
      <w:pPr>
        <w:numPr>
          <w:ilvl w:val="0"/>
          <w:numId w:val="19"/>
        </w:numPr>
        <w:spacing w:after="92" w:line="270" w:lineRule="auto"/>
        <w:ind w:right="111" w:hanging="411"/>
        <w:jc w:val="both"/>
      </w:pPr>
      <w:proofErr w:type="gramStart"/>
      <w:r>
        <w:lastRenderedPageBreak/>
        <w:t>a</w:t>
      </w:r>
      <w:proofErr w:type="gramEnd"/>
      <w:r>
        <w:t xml:space="preserve"> mezzo raccomandata A/R con l’indicazione sulla busta della dicitura  “</w:t>
      </w:r>
      <w:r>
        <w:rPr>
          <w:rFonts w:ascii="Times New Roman" w:eastAsia="Times New Roman" w:hAnsi="Times New Roman" w:cs="Times New Roman"/>
          <w:b/>
        </w:rPr>
        <w:t>Candidatura COLLAUDATORE</w:t>
      </w:r>
      <w:r>
        <w:t xml:space="preserve"> per il progetto dal titolo ”</w:t>
      </w:r>
      <w:proofErr w:type="spellStart"/>
      <w:r w:rsidR="008008CA">
        <w:t>Edugreen</w:t>
      </w:r>
      <w:proofErr w:type="spellEnd"/>
      <w:r w:rsidR="008008CA">
        <w:t>. Laboratori di sostenibilità per il primo ciclo</w:t>
      </w:r>
      <w:r w:rsidR="00D50967">
        <w:t>”</w:t>
      </w:r>
      <w:r>
        <w:t xml:space="preserve"> entro e non oltre le </w:t>
      </w:r>
      <w:r w:rsidR="00A7285C">
        <w:t>12.00 del 17</w:t>
      </w:r>
      <w:bookmarkStart w:id="1" w:name="_GoBack"/>
      <w:bookmarkEnd w:id="1"/>
      <w:r w:rsidR="00B40383">
        <w:t xml:space="preserve"> agosto 2022</w:t>
      </w:r>
      <w:r>
        <w:t xml:space="preserve">(non fa fede il timbro postale). </w:t>
      </w:r>
    </w:p>
    <w:p w14:paraId="0B874DA0" w14:textId="77777777" w:rsidR="00935640" w:rsidRDefault="00935640" w:rsidP="00935640">
      <w:pPr>
        <w:spacing w:after="107" w:line="259" w:lineRule="auto"/>
        <w:ind w:left="123" w:right="2828" w:hanging="10"/>
      </w:pPr>
      <w:r>
        <w:rPr>
          <w:rFonts w:ascii="Times New Roman" w:eastAsia="Times New Roman" w:hAnsi="Times New Roman" w:cs="Times New Roman"/>
          <w:b/>
        </w:rPr>
        <w:t xml:space="preserve">Dovranno contenere: </w:t>
      </w:r>
    </w:p>
    <w:p w14:paraId="60B99CEF" w14:textId="77777777" w:rsidR="00935640" w:rsidRDefault="00935640" w:rsidP="00935640">
      <w:pPr>
        <w:numPr>
          <w:ilvl w:val="1"/>
          <w:numId w:val="19"/>
        </w:numPr>
        <w:spacing w:after="5" w:line="270" w:lineRule="auto"/>
        <w:ind w:right="111" w:hanging="360"/>
        <w:jc w:val="both"/>
      </w:pPr>
      <w:proofErr w:type="spellStart"/>
      <w:r>
        <w:rPr>
          <w:rFonts w:ascii="Times New Roman" w:eastAsia="Times New Roman" w:hAnsi="Times New Roman" w:cs="Times New Roman"/>
          <w:b/>
        </w:rPr>
        <w:t>All</w:t>
      </w:r>
      <w:proofErr w:type="spellEnd"/>
      <w:r>
        <w:rPr>
          <w:rFonts w:ascii="Times New Roman" w:eastAsia="Times New Roman" w:hAnsi="Times New Roman" w:cs="Times New Roman"/>
          <w:b/>
        </w:rPr>
        <w:t>. A</w:t>
      </w:r>
      <w:r>
        <w:t xml:space="preserve">: modello di istanza, autocertificazione e autovalutazione dei titoli; </w:t>
      </w:r>
    </w:p>
    <w:p w14:paraId="4BC6644D" w14:textId="77777777" w:rsidR="00935640" w:rsidRDefault="00935640" w:rsidP="00935640">
      <w:pPr>
        <w:numPr>
          <w:ilvl w:val="1"/>
          <w:numId w:val="19"/>
        </w:numPr>
        <w:spacing w:after="5" w:line="242" w:lineRule="auto"/>
        <w:ind w:right="111" w:hanging="360"/>
        <w:jc w:val="both"/>
      </w:pPr>
      <w:r>
        <w:t xml:space="preserve">Curriculum vitae in formato europeo numerato in ogni titolo, esperienza o formazione. </w:t>
      </w:r>
      <w:r>
        <w:rPr>
          <w:u w:val="single" w:color="000000"/>
        </w:rPr>
        <w:t>I titoli</w:t>
      </w:r>
      <w:r>
        <w:t xml:space="preserve"> </w:t>
      </w:r>
      <w:r>
        <w:rPr>
          <w:u w:val="single" w:color="000000"/>
        </w:rPr>
        <w:t>evidenziati nella tabella di valutazione dovranno riportare la numerazione ad ess</w:t>
      </w:r>
      <w:r>
        <w:t xml:space="preserve">i </w:t>
      </w:r>
      <w:r>
        <w:rPr>
          <w:u w:val="single" w:color="000000"/>
        </w:rPr>
        <w:t>attribuita nel</w:t>
      </w:r>
      <w:r>
        <w:t xml:space="preserve"> </w:t>
      </w:r>
      <w:r>
        <w:rPr>
          <w:u w:val="single" w:color="000000"/>
        </w:rPr>
        <w:t>curriculum</w:t>
      </w:r>
      <w:r>
        <w:t xml:space="preserve">; </w:t>
      </w:r>
    </w:p>
    <w:p w14:paraId="1502B1E5" w14:textId="77777777" w:rsidR="00935640" w:rsidRDefault="00935640" w:rsidP="00935640">
      <w:pPr>
        <w:numPr>
          <w:ilvl w:val="1"/>
          <w:numId w:val="19"/>
        </w:numPr>
        <w:spacing w:after="94" w:line="270" w:lineRule="auto"/>
        <w:ind w:right="111" w:hanging="360"/>
        <w:jc w:val="both"/>
      </w:pPr>
      <w:r>
        <w:t xml:space="preserve">Documento di identità in corso di validità. </w:t>
      </w:r>
    </w:p>
    <w:p w14:paraId="236F6274" w14:textId="77777777" w:rsidR="00935640" w:rsidRDefault="00935640" w:rsidP="00935640">
      <w:pPr>
        <w:ind w:left="-6" w:right="111"/>
      </w:pPr>
      <w:r>
        <w:t xml:space="preserve">Dal curriculum allegato alla domanda di partecipazione, si dovranno evincere, in particolare, l’attività svolta, i titoli culturali, le attività professionali, ogni attestazione, ovvero ogni qualità e/o titolo, funzionale all’incarico oggetto del Bando. </w:t>
      </w:r>
    </w:p>
    <w:p w14:paraId="1C2D9F57" w14:textId="27CF080F" w:rsidR="002B54C1" w:rsidRPr="00995142" w:rsidRDefault="00935640" w:rsidP="007F5B55">
      <w:pPr>
        <w:spacing w:after="121"/>
        <w:ind w:left="-6" w:right="111"/>
        <w:rPr>
          <w:rFonts w:ascii="Times New Roman" w:hAnsi="Times New Roman"/>
          <w:sz w:val="24"/>
          <w:szCs w:val="24"/>
        </w:rPr>
      </w:pPr>
      <w:r>
        <w:t xml:space="preserve">La stessa domanda dovrà essere corredata anche da dichiarazione di autocertificazione circa la veridicità delle informazioni in essa contenute e da autorizzazione al trattamento dei dati personali in conformità al GDPR n.679/2016. </w:t>
      </w:r>
    </w:p>
    <w:p w14:paraId="1AB892A6" w14:textId="77777777" w:rsidR="00935640" w:rsidRDefault="00935640" w:rsidP="00935640">
      <w:pPr>
        <w:spacing w:after="42" w:line="259" w:lineRule="auto"/>
      </w:pPr>
    </w:p>
    <w:p w14:paraId="35DE995D" w14:textId="08CFCE2C" w:rsidR="00935640" w:rsidRDefault="00935640" w:rsidP="00935640">
      <w:pPr>
        <w:spacing w:after="104" w:line="259" w:lineRule="auto"/>
        <w:ind w:left="-5" w:right="2828" w:hanging="10"/>
      </w:pPr>
      <w:r>
        <w:rPr>
          <w:rFonts w:ascii="Times New Roman" w:eastAsia="Times New Roman" w:hAnsi="Times New Roman" w:cs="Times New Roman"/>
          <w:b/>
        </w:rPr>
        <w:t xml:space="preserve">Art. </w:t>
      </w:r>
      <w:r w:rsidR="00A774BA">
        <w:rPr>
          <w:rFonts w:ascii="Times New Roman" w:eastAsia="Times New Roman" w:hAnsi="Times New Roman" w:cs="Times New Roman"/>
          <w:b/>
        </w:rPr>
        <w:t>5</w:t>
      </w:r>
      <w:r>
        <w:rPr>
          <w:rFonts w:ascii="Times New Roman" w:eastAsia="Times New Roman" w:hAnsi="Times New Roman" w:cs="Times New Roman"/>
          <w:b/>
        </w:rPr>
        <w:t xml:space="preserve"> Cause di esclusione: </w:t>
      </w:r>
    </w:p>
    <w:p w14:paraId="37AE51F6" w14:textId="77777777" w:rsidR="00935640" w:rsidRDefault="00935640" w:rsidP="00935640">
      <w:pPr>
        <w:spacing w:after="30"/>
        <w:ind w:left="-6" w:right="111"/>
      </w:pPr>
      <w:r>
        <w:t xml:space="preserve">Saranno cause tassative di esclusione: </w:t>
      </w:r>
    </w:p>
    <w:p w14:paraId="358B27A7" w14:textId="77777777" w:rsidR="00935640" w:rsidRDefault="00935640" w:rsidP="00935640">
      <w:pPr>
        <w:numPr>
          <w:ilvl w:val="0"/>
          <w:numId w:val="20"/>
        </w:numPr>
        <w:spacing w:after="40" w:line="270" w:lineRule="auto"/>
        <w:ind w:right="111" w:hanging="357"/>
        <w:jc w:val="both"/>
      </w:pPr>
      <w:r>
        <w:t xml:space="preserve">Istanza di partecipazione pervenuta oltre il termine o con mezzi non consentiti o omessa; </w:t>
      </w:r>
    </w:p>
    <w:p w14:paraId="367D10FA" w14:textId="77777777" w:rsidR="00935640" w:rsidRDefault="00935640" w:rsidP="00935640">
      <w:pPr>
        <w:numPr>
          <w:ilvl w:val="0"/>
          <w:numId w:val="20"/>
        </w:numPr>
        <w:spacing w:after="37" w:line="270" w:lineRule="auto"/>
        <w:ind w:right="111" w:hanging="357"/>
        <w:jc w:val="both"/>
      </w:pPr>
      <w:r>
        <w:t xml:space="preserve">Curriculum Vitae non in formato europeo o omesso o non contenente le dichiarazioni relative agli art.38 - 46 del DPR 445/00, e l’autorizzazione al trattamento dei dati personali; </w:t>
      </w:r>
    </w:p>
    <w:p w14:paraId="77012274" w14:textId="77777777" w:rsidR="00935640" w:rsidRDefault="00935640" w:rsidP="00935640">
      <w:pPr>
        <w:numPr>
          <w:ilvl w:val="0"/>
          <w:numId w:val="20"/>
        </w:numPr>
        <w:spacing w:after="35" w:line="270" w:lineRule="auto"/>
        <w:ind w:right="111" w:hanging="357"/>
        <w:jc w:val="both"/>
      </w:pPr>
      <w:r>
        <w:t xml:space="preserve">Omissione anche di una sola firma sulla documentazione; </w:t>
      </w:r>
    </w:p>
    <w:p w14:paraId="0193C1F7" w14:textId="77777777" w:rsidR="00935640" w:rsidRDefault="00935640" w:rsidP="00935640">
      <w:pPr>
        <w:numPr>
          <w:ilvl w:val="0"/>
          <w:numId w:val="20"/>
        </w:numPr>
        <w:spacing w:after="35" w:line="270" w:lineRule="auto"/>
        <w:ind w:right="111" w:hanging="357"/>
        <w:jc w:val="both"/>
      </w:pPr>
      <w:r>
        <w:t xml:space="preserve">Documento di identità scaduto o illeggibile; </w:t>
      </w:r>
    </w:p>
    <w:p w14:paraId="312F2B83" w14:textId="4C75009D" w:rsidR="00935640" w:rsidRDefault="00935640" w:rsidP="00935640">
      <w:pPr>
        <w:spacing w:after="0" w:line="259" w:lineRule="auto"/>
      </w:pPr>
    </w:p>
    <w:p w14:paraId="4B296FC5" w14:textId="5439F7CB" w:rsidR="00935640" w:rsidRPr="007F5B55" w:rsidRDefault="00935640" w:rsidP="001B0157">
      <w:pPr>
        <w:spacing w:after="61" w:line="259" w:lineRule="auto"/>
      </w:pPr>
      <w:r>
        <w:rPr>
          <w:rFonts w:ascii="Times New Roman" w:eastAsia="Times New Roman" w:hAnsi="Times New Roman" w:cs="Times New Roman"/>
          <w:b/>
          <w:sz w:val="16"/>
        </w:rPr>
        <w:t xml:space="preserve"> </w:t>
      </w:r>
      <w:r w:rsidRPr="007F5B55">
        <w:rPr>
          <w:b/>
        </w:rPr>
        <w:t xml:space="preserve">Art. </w:t>
      </w:r>
      <w:r w:rsidR="00A774BA" w:rsidRPr="007F5B55">
        <w:rPr>
          <w:b/>
        </w:rPr>
        <w:t>6</w:t>
      </w:r>
      <w:r w:rsidRPr="007F5B55">
        <w:rPr>
          <w:b/>
        </w:rPr>
        <w:t xml:space="preserve"> - Partecipazione </w:t>
      </w:r>
    </w:p>
    <w:p w14:paraId="7A834A40" w14:textId="427F1BEA" w:rsidR="00935640" w:rsidRPr="007F5B55" w:rsidRDefault="00935640" w:rsidP="007F5B55">
      <w:pPr>
        <w:ind w:left="-6" w:right="111"/>
      </w:pPr>
      <w:r w:rsidRPr="007F5B55">
        <w:t xml:space="preserve">Ogni candidato </w:t>
      </w:r>
      <w:proofErr w:type="gramStart"/>
      <w:r w:rsidRPr="007F5B55">
        <w:t>pu</w:t>
      </w:r>
      <w:r w:rsidR="001B0157" w:rsidRPr="007F5B55">
        <w:t>ò</w:t>
      </w:r>
      <w:r w:rsidRPr="007F5B55">
        <w:t xml:space="preserve">  concorrere</w:t>
      </w:r>
      <w:proofErr w:type="gramEnd"/>
      <w:r w:rsidRPr="007F5B55">
        <w:t xml:space="preserve">  presentando una istanza di partecipazione </w:t>
      </w:r>
      <w:r w:rsidR="007F5B55">
        <w:t>.</w:t>
      </w:r>
      <w:r w:rsidRPr="007F5B55">
        <w:t xml:space="preserve"> L</w:t>
      </w:r>
      <w:r w:rsidR="007F5B55">
        <w:t>a</w:t>
      </w:r>
      <w:r w:rsidRPr="007F5B55">
        <w:t xml:space="preserve"> grigli</w:t>
      </w:r>
      <w:r w:rsidR="007F5B55">
        <w:t>a</w:t>
      </w:r>
      <w:r w:rsidRPr="007F5B55">
        <w:t xml:space="preserve"> di valutazione dev</w:t>
      </w:r>
      <w:r w:rsidR="007F5B55">
        <w:t>e</w:t>
      </w:r>
      <w:r w:rsidRPr="007F5B55">
        <w:t xml:space="preserve"> essere compilat</w:t>
      </w:r>
      <w:r w:rsidR="007F5B55">
        <w:t>a in modo completo</w:t>
      </w:r>
      <w:r w:rsidRPr="007F5B55">
        <w:t xml:space="preserve">. </w:t>
      </w:r>
    </w:p>
    <w:p w14:paraId="0A87969C" w14:textId="715F2775" w:rsidR="002B54C1" w:rsidRPr="00073A01" w:rsidRDefault="00935640" w:rsidP="00073A01">
      <w:pPr>
        <w:spacing w:after="61" w:line="259" w:lineRule="auto"/>
        <w:ind w:left="102"/>
        <w:rPr>
          <w:b/>
        </w:rPr>
      </w:pPr>
      <w:r w:rsidRPr="001B0157">
        <w:rPr>
          <w:b/>
        </w:rPr>
        <w:t xml:space="preserve">Art. </w:t>
      </w:r>
      <w:r w:rsidR="00A774BA">
        <w:rPr>
          <w:b/>
        </w:rPr>
        <w:t>7</w:t>
      </w:r>
      <w:r w:rsidRPr="001B0157">
        <w:rPr>
          <w:b/>
        </w:rPr>
        <w:t xml:space="preserve"> - Modalità di selezione  </w:t>
      </w:r>
    </w:p>
    <w:p w14:paraId="0E887052" w14:textId="6F489EB6" w:rsidR="00935640" w:rsidRDefault="00935640" w:rsidP="00935640">
      <w:pPr>
        <w:ind w:left="-6" w:right="111"/>
      </w:pPr>
      <w:r>
        <w:t xml:space="preserve">Oltre ai requisiti obbligatori indicati al punto </w:t>
      </w:r>
      <w:r w:rsidR="00A774BA">
        <w:t>4</w:t>
      </w:r>
      <w:r>
        <w:t xml:space="preserve"> del presente avviso, per la selezione degli aspiranti all’incarico d</w:t>
      </w:r>
      <w:r w:rsidR="00951868">
        <w:t>i</w:t>
      </w:r>
      <w:r>
        <w:t xml:space="preserve"> </w:t>
      </w:r>
      <w:proofErr w:type="gramStart"/>
      <w:r>
        <w:t>collaudatore,  un’apposita</w:t>
      </w:r>
      <w:proofErr w:type="gramEnd"/>
      <w:r>
        <w:t xml:space="preserve"> commissione nominata dal Dirigente procederà alla comparazione dei curricula vitae e all’attribuzione di punteggi corrispondenti agli elementi di valutazione posseduti dai candidati, secondo la tabella allegata che è parte integrante del presente verbale</w:t>
      </w:r>
    </w:p>
    <w:p w14:paraId="2E11177C" w14:textId="77777777" w:rsidR="00856803" w:rsidRDefault="00935640" w:rsidP="00935640">
      <w:pPr>
        <w:ind w:left="-6" w:right="111"/>
      </w:pPr>
      <w:r>
        <w:t xml:space="preserve">Tabella con criteri di selezione </w:t>
      </w:r>
      <w:proofErr w:type="spellStart"/>
      <w:r>
        <w:t>All</w:t>
      </w:r>
      <w:proofErr w:type="spellEnd"/>
      <w:r>
        <w:t xml:space="preserve"> 1</w:t>
      </w:r>
    </w:p>
    <w:p w14:paraId="7D6EF9DD" w14:textId="77777777" w:rsidR="00856803" w:rsidRDefault="00856803" w:rsidP="00856803">
      <w:pPr>
        <w:ind w:left="-6" w:right="111"/>
      </w:pPr>
      <w:r>
        <w:t xml:space="preserve">A parità di punteggio, nel rispetto delle priorità sopra specificate, al candidato più anziano di età.  </w:t>
      </w:r>
    </w:p>
    <w:p w14:paraId="25748062" w14:textId="77777777" w:rsidR="00856803" w:rsidRDefault="00856803" w:rsidP="00856803">
      <w:pPr>
        <w:ind w:left="-6" w:right="111"/>
      </w:pPr>
      <w:r>
        <w:t xml:space="preserve">In caso di ulteriore parità si procederà per sorteggio.  </w:t>
      </w:r>
    </w:p>
    <w:p w14:paraId="016DF510" w14:textId="7CCCEF9E" w:rsidR="00856803" w:rsidRDefault="00856803" w:rsidP="00856803">
      <w:pPr>
        <w:ind w:left="-6" w:right="111"/>
      </w:pPr>
      <w:r>
        <w:t>Al termine della selezione sarà predisposta la graduatoria degli aspiranti al conferimento dell’incarico, che sarà pubblicata all’Albo online sul sito internet dell’Istituto (</w:t>
      </w:r>
      <w:r>
        <w:rPr>
          <w:color w:val="0000FF"/>
          <w:u w:val="single" w:color="0000FF"/>
        </w:rPr>
        <w:t>www</w:t>
      </w:r>
      <w:r w:rsidR="00F83EE8">
        <w:rPr>
          <w:color w:val="0000FF"/>
          <w:u w:val="single" w:color="0000FF"/>
        </w:rPr>
        <w:t>ic1modena</w:t>
      </w:r>
      <w:r>
        <w:rPr>
          <w:color w:val="0000FF"/>
          <w:u w:val="single" w:color="0000FF"/>
        </w:rPr>
        <w:t>.edu.it</w:t>
      </w:r>
      <w:r>
        <w:t>)</w:t>
      </w:r>
      <w:r w:rsidR="00D50967">
        <w:t>.</w:t>
      </w:r>
      <w:r>
        <w:rPr>
          <w:rFonts w:ascii="Times New Roman" w:eastAsia="Times New Roman" w:hAnsi="Times New Roman" w:cs="Times New Roman"/>
          <w:b/>
        </w:rPr>
        <w:t xml:space="preserve"> </w:t>
      </w:r>
    </w:p>
    <w:p w14:paraId="725F28E6" w14:textId="24728167" w:rsidR="00856803" w:rsidRDefault="00856803" w:rsidP="00856803">
      <w:pPr>
        <w:spacing w:after="53"/>
        <w:ind w:left="-6" w:right="111"/>
      </w:pPr>
      <w:r>
        <w:t xml:space="preserve"> </w:t>
      </w:r>
      <w:r>
        <w:rPr>
          <w:rFonts w:ascii="Times New Roman" w:eastAsia="Times New Roman" w:hAnsi="Times New Roman" w:cs="Times New Roman"/>
          <w:b/>
        </w:rPr>
        <w:t xml:space="preserve"> </w:t>
      </w:r>
    </w:p>
    <w:p w14:paraId="67C18744" w14:textId="7AFC26BF" w:rsidR="00856803" w:rsidRPr="00F83EE8" w:rsidRDefault="00856803" w:rsidP="00F83EE8">
      <w:pPr>
        <w:spacing w:after="61" w:line="259" w:lineRule="auto"/>
        <w:rPr>
          <w:b/>
        </w:rPr>
      </w:pPr>
      <w:r>
        <w:rPr>
          <w:rFonts w:ascii="Times New Roman" w:eastAsia="Times New Roman" w:hAnsi="Times New Roman" w:cs="Times New Roman"/>
          <w:b/>
        </w:rPr>
        <w:t xml:space="preserve"> </w:t>
      </w:r>
      <w:r w:rsidRPr="00F83EE8">
        <w:rPr>
          <w:b/>
        </w:rPr>
        <w:t xml:space="preserve">Art. </w:t>
      </w:r>
      <w:r w:rsidR="00A774BA">
        <w:rPr>
          <w:b/>
        </w:rPr>
        <w:t>8</w:t>
      </w:r>
      <w:r w:rsidRPr="00F83EE8">
        <w:rPr>
          <w:b/>
        </w:rPr>
        <w:t xml:space="preserve"> Pubblicazione delle graduatorie </w:t>
      </w:r>
    </w:p>
    <w:p w14:paraId="066F328B" w14:textId="77777777" w:rsidR="00856803" w:rsidRDefault="00856803" w:rsidP="00856803">
      <w:pPr>
        <w:ind w:left="-6" w:right="111"/>
      </w:pPr>
      <w:r>
        <w:t xml:space="preserve">Le graduatorie provvisorie verranno affisse all’albo online sul sito dell’Istituto. Avverso le graduatorie gli aspiranti potranno produrre ricorso entro e non oltre 10 (dieci) giorni dalla data di pubblicazione.  In assenza di ricorsi, le graduatorie saranno ritenute definitive. </w:t>
      </w:r>
    </w:p>
    <w:p w14:paraId="641B29B2" w14:textId="3EE32034" w:rsidR="00856803" w:rsidRDefault="00856803" w:rsidP="00F83EE8">
      <w:pPr>
        <w:spacing w:after="80" w:line="259" w:lineRule="auto"/>
      </w:pPr>
      <w:r>
        <w:t xml:space="preserve"> </w:t>
      </w:r>
      <w:r w:rsidRPr="00F83EE8">
        <w:rPr>
          <w:b/>
        </w:rPr>
        <w:t xml:space="preserve">Art. </w:t>
      </w:r>
      <w:r w:rsidR="00A774BA">
        <w:rPr>
          <w:b/>
        </w:rPr>
        <w:t>9</w:t>
      </w:r>
      <w:r>
        <w:t xml:space="preserve"> </w:t>
      </w:r>
      <w:r w:rsidRPr="00F83EE8">
        <w:rPr>
          <w:b/>
        </w:rPr>
        <w:t>Affidamento dell’incarico</w:t>
      </w:r>
      <w:r>
        <w:t xml:space="preserve"> </w:t>
      </w:r>
    </w:p>
    <w:p w14:paraId="011B7DCA" w14:textId="77777777" w:rsidR="00856803" w:rsidRDefault="00856803" w:rsidP="00856803">
      <w:pPr>
        <w:ind w:left="-6" w:right="111"/>
      </w:pPr>
      <w:r>
        <w:lastRenderedPageBreak/>
        <w:t xml:space="preserve">Per l’affidamento dell’incarico sarà individuato il candidato che avrà raggiunto il maggior punteggio. L’affidamento dell’incarico potrà essere subordinato all’accertamento delle dichiarazioni rese, mediante richiesta della documentazione e degli atti comprovanti quanto contenuto in esse, nel caso in cui le stesse non siano state prodotte già in sede di presentazione della candidatura. </w:t>
      </w:r>
    </w:p>
    <w:p w14:paraId="16B565FC" w14:textId="77777777" w:rsidR="00856803" w:rsidRDefault="00856803" w:rsidP="00856803">
      <w:pPr>
        <w:spacing w:after="197"/>
        <w:ind w:left="-6" w:right="111"/>
      </w:pPr>
      <w:r>
        <w:t xml:space="preserve">Ove tale soggetto, nei termini indicati non abbia perfettamente e completamente ottemperato a quanto richiesto, ovvero si sia accertata la mancanza o carenza dei requisiti o la falsità delle dichiarazioni rese, l’Istituto procederà all’affidamento dell’incarico al concorrente che segue nella graduatoria. </w:t>
      </w:r>
    </w:p>
    <w:p w14:paraId="13C29A19" w14:textId="7042539F" w:rsidR="00856803" w:rsidRPr="00F83EE8" w:rsidRDefault="00856803" w:rsidP="00F83EE8">
      <w:pPr>
        <w:spacing w:after="0" w:line="259" w:lineRule="auto"/>
      </w:pPr>
      <w:r>
        <w:rPr>
          <w:rFonts w:ascii="Times New Roman" w:eastAsia="Times New Roman" w:hAnsi="Times New Roman" w:cs="Times New Roman"/>
          <w:b/>
        </w:rPr>
        <w:t xml:space="preserve"> </w:t>
      </w:r>
      <w:r w:rsidRPr="00F83EE8">
        <w:rPr>
          <w:b/>
        </w:rPr>
        <w:t>Art.1</w:t>
      </w:r>
      <w:r w:rsidR="00A774BA">
        <w:rPr>
          <w:b/>
        </w:rPr>
        <w:t>0</w:t>
      </w:r>
      <w:r w:rsidRPr="00F83EE8">
        <w:rPr>
          <w:b/>
        </w:rPr>
        <w:t xml:space="preserve"> Casi particolari </w:t>
      </w:r>
    </w:p>
    <w:p w14:paraId="7A0E0AE1" w14:textId="3744C066" w:rsidR="00856803" w:rsidRDefault="00856803" w:rsidP="003D70B0">
      <w:pPr>
        <w:numPr>
          <w:ilvl w:val="0"/>
          <w:numId w:val="21"/>
        </w:numPr>
        <w:spacing w:after="5" w:line="270" w:lineRule="auto"/>
        <w:ind w:right="111" w:hanging="360"/>
        <w:jc w:val="both"/>
      </w:pPr>
      <w:r>
        <w:t xml:space="preserve">In caso di una sola candidatura ritenuta valida ovvero in qualsiasi altro caso dovesse essere ritenuta non necessaria la nomina di una commissione di valutazione, il D.S. procederà in autonomia alla assegnazione dell’incarico;  </w:t>
      </w:r>
    </w:p>
    <w:p w14:paraId="07C45FB7" w14:textId="5B085B1F" w:rsidR="00856803" w:rsidRDefault="00856803" w:rsidP="00856803">
      <w:pPr>
        <w:numPr>
          <w:ilvl w:val="0"/>
          <w:numId w:val="21"/>
        </w:numPr>
        <w:spacing w:after="48" w:line="270" w:lineRule="auto"/>
        <w:ind w:right="111" w:hanging="360"/>
        <w:jc w:val="both"/>
      </w:pPr>
      <w:r>
        <w:t xml:space="preserve">In caso di assenza di </w:t>
      </w:r>
      <w:r w:rsidR="003D70B0">
        <w:t>candidature</w:t>
      </w:r>
      <w:r>
        <w:t>, anche dopo aver esperita procedura per esperti esterni, il D.S</w:t>
      </w:r>
      <w:r w:rsidR="003D70B0">
        <w:t>.G.A</w:t>
      </w:r>
      <w:r>
        <w:t xml:space="preserve"> assumerà l’incarico di </w:t>
      </w:r>
      <w:proofErr w:type="gramStart"/>
      <w:r>
        <w:t xml:space="preserve">collaudatore </w:t>
      </w:r>
      <w:r w:rsidR="003D70B0">
        <w:t>.</w:t>
      </w:r>
      <w:proofErr w:type="gramEnd"/>
      <w:r>
        <w:t xml:space="preserve"> </w:t>
      </w:r>
    </w:p>
    <w:p w14:paraId="6062F1AD" w14:textId="75393EC1" w:rsidR="00856803" w:rsidRPr="00CB43A7" w:rsidRDefault="00856803" w:rsidP="00CB43A7">
      <w:pPr>
        <w:spacing w:after="8" w:line="259" w:lineRule="auto"/>
        <w:rPr>
          <w:b/>
        </w:rPr>
      </w:pPr>
      <w:bookmarkStart w:id="2" w:name="_Hlk91968173"/>
      <w:r w:rsidRPr="00CB43A7">
        <w:rPr>
          <w:b/>
        </w:rPr>
        <w:t>Art. 1</w:t>
      </w:r>
      <w:r w:rsidR="00A774BA">
        <w:rPr>
          <w:b/>
        </w:rPr>
        <w:t>1</w:t>
      </w:r>
      <w:r w:rsidRPr="00CB43A7">
        <w:rPr>
          <w:b/>
        </w:rPr>
        <w:t xml:space="preserve"> Responsabile del procedimento </w:t>
      </w:r>
    </w:p>
    <w:p w14:paraId="4EDE64EB" w14:textId="442F7073" w:rsidR="00856803" w:rsidRDefault="00856803" w:rsidP="00856803">
      <w:pPr>
        <w:ind w:left="-6" w:right="111"/>
      </w:pPr>
      <w:r>
        <w:t>Ai sensi di quanto disposto dall’art. 5 della legge 7 Agosto 1990, n. 241, il responsabile del procedimento di cui al presente Avviso di selezione è il Dirigente dell’Istituto</w:t>
      </w:r>
      <w:r w:rsidR="00F83EE8">
        <w:t xml:space="preserve"> Comprensivo 1 di </w:t>
      </w:r>
      <w:proofErr w:type="gramStart"/>
      <w:r w:rsidR="00F83EE8">
        <w:t xml:space="preserve">Modena </w:t>
      </w:r>
      <w:r>
        <w:t xml:space="preserve"> prof.</w:t>
      </w:r>
      <w:r w:rsidR="00F83EE8">
        <w:t>ssa</w:t>
      </w:r>
      <w:proofErr w:type="gramEnd"/>
      <w:r w:rsidR="00F83EE8">
        <w:t xml:space="preserve"> Concetta Ponticelli</w:t>
      </w:r>
      <w:r>
        <w:t xml:space="preserve">. </w:t>
      </w:r>
    </w:p>
    <w:p w14:paraId="59C054EA" w14:textId="3E3C1FF8" w:rsidR="00856803" w:rsidRPr="001B0157" w:rsidRDefault="00856803" w:rsidP="00856803">
      <w:pPr>
        <w:spacing w:after="76" w:line="259" w:lineRule="auto"/>
        <w:rPr>
          <w:b/>
        </w:rPr>
      </w:pPr>
      <w:r w:rsidRPr="001B0157">
        <w:rPr>
          <w:b/>
          <w:sz w:val="18"/>
        </w:rPr>
        <w:t xml:space="preserve"> </w:t>
      </w:r>
      <w:r w:rsidRPr="001B0157">
        <w:rPr>
          <w:b/>
        </w:rPr>
        <w:t>Art. 1</w:t>
      </w:r>
      <w:r w:rsidR="00A774BA">
        <w:rPr>
          <w:b/>
        </w:rPr>
        <w:t>2</w:t>
      </w:r>
      <w:r w:rsidRPr="001B0157">
        <w:rPr>
          <w:b/>
        </w:rPr>
        <w:t xml:space="preserve"> Tutela della privacy </w:t>
      </w:r>
    </w:p>
    <w:p w14:paraId="3A03F041" w14:textId="6A9CAC25" w:rsidR="00856803" w:rsidRDefault="00856803" w:rsidP="003D70B0">
      <w:pPr>
        <w:ind w:left="-6" w:right="111"/>
      </w:pPr>
      <w:r>
        <w:t xml:space="preserve">Nell’istanza di partecipazione gli interessati dovranno sottoscrivere l’informativa ai sensi e per gli effetti del Reg. Europeo 679/2016 ed esprimere il loro consenso al trattamento ed alla comunicazione dei propri dati personali nei limiti e per le finalità e la durata necessaria per gli adempimenti connessi al rapporto di lavoro di cui al presente avviso. I dati dei quali l’Istituto entrerà in possesso a seguito del presente avviso pubblico saranno trattati e raccolti, nel rispetto del Reg. Europeo 679/2016, ai fini del procedimento per il quale vengono rilasciati e verranno utilizzati esclusivamente per tale scopo e, comunque, nell’ambito dell’attività istituzionale dell’istituto. </w:t>
      </w:r>
    </w:p>
    <w:bookmarkEnd w:id="2"/>
    <w:p w14:paraId="529CD7F5" w14:textId="47304FAA" w:rsidR="00856803" w:rsidRPr="00CB43A7" w:rsidRDefault="00856803" w:rsidP="00CB43A7">
      <w:pPr>
        <w:spacing w:after="70" w:line="259" w:lineRule="auto"/>
      </w:pPr>
      <w:r>
        <w:rPr>
          <w:sz w:val="18"/>
        </w:rPr>
        <w:t xml:space="preserve"> </w:t>
      </w:r>
      <w:bookmarkStart w:id="3" w:name="_Hlk91968208"/>
      <w:r w:rsidRPr="00856803">
        <w:rPr>
          <w:b/>
        </w:rPr>
        <w:t>Art. 1</w:t>
      </w:r>
      <w:r w:rsidR="00A774BA">
        <w:rPr>
          <w:b/>
        </w:rPr>
        <w:t>3</w:t>
      </w:r>
      <w:r w:rsidRPr="00856803">
        <w:rPr>
          <w:b/>
        </w:rPr>
        <w:t xml:space="preserve"> Pubblicizzazione e diffusione </w:t>
      </w:r>
    </w:p>
    <w:p w14:paraId="6615B728" w14:textId="0C3E823B" w:rsidR="00856803" w:rsidRDefault="00856803" w:rsidP="00856803">
      <w:pPr>
        <w:ind w:left="-6" w:right="111"/>
      </w:pPr>
      <w:r>
        <w:t xml:space="preserve">Al presente avviso è data diffusione mediante pubblicazione all’Albo e sul Sito web di questa Istituzione Scolastica </w:t>
      </w:r>
      <w:r>
        <w:rPr>
          <w:rFonts w:ascii="Times New Roman" w:eastAsia="Times New Roman" w:hAnsi="Times New Roman" w:cs="Times New Roman"/>
          <w:b/>
          <w:color w:val="0000FF"/>
          <w:sz w:val="28"/>
          <w:u w:val="single" w:color="0000FF"/>
        </w:rPr>
        <w:t>www.Ic1modena.edu.it</w:t>
      </w:r>
      <w:bookmarkEnd w:id="3"/>
      <w:r>
        <w:rPr>
          <w:rFonts w:ascii="Times New Roman" w:eastAsia="Times New Roman" w:hAnsi="Times New Roman" w:cs="Times New Roman"/>
          <w:b/>
          <w:sz w:val="28"/>
        </w:rPr>
        <w:t>.</w:t>
      </w:r>
      <w:r>
        <w:t xml:space="preserve"> </w:t>
      </w:r>
    </w:p>
    <w:p w14:paraId="766766F4" w14:textId="27EDD567" w:rsidR="00856803" w:rsidRDefault="00856803" w:rsidP="00856803">
      <w:pPr>
        <w:spacing w:after="72" w:line="259" w:lineRule="auto"/>
      </w:pPr>
      <w:r>
        <w:rPr>
          <w:sz w:val="18"/>
        </w:rPr>
        <w:t>.</w:t>
      </w:r>
      <w:r w:rsidRPr="00856803">
        <w:rPr>
          <w:b/>
        </w:rPr>
        <w:t>Art. 1</w:t>
      </w:r>
      <w:r w:rsidR="00A774BA">
        <w:rPr>
          <w:b/>
        </w:rPr>
        <w:t>4</w:t>
      </w:r>
      <w:r>
        <w:rPr>
          <w:b/>
        </w:rPr>
        <w:t>.</w:t>
      </w:r>
      <w:r>
        <w:t xml:space="preserve"> </w:t>
      </w:r>
      <w:r w:rsidRPr="00856803">
        <w:rPr>
          <w:b/>
        </w:rPr>
        <w:t>Disposizioni finali</w:t>
      </w:r>
      <w:r>
        <w:t xml:space="preserve"> </w:t>
      </w:r>
    </w:p>
    <w:p w14:paraId="77E5A56F" w14:textId="77777777" w:rsidR="00856803" w:rsidRDefault="00856803" w:rsidP="00856803">
      <w:pPr>
        <w:ind w:left="-6" w:right="111"/>
      </w:pPr>
      <w:r>
        <w:t xml:space="preserve">Le disposizioni contenute nel presente avviso hanno, a tutti gli effetti, norma regolamentare e contrattuale. Per quanto non previsto si fa espresso riferimento alla vigente normativa nazionale e comunitaria. </w:t>
      </w:r>
    </w:p>
    <w:p w14:paraId="116069DF" w14:textId="74C33A7C" w:rsidR="00856803" w:rsidRPr="003D2714" w:rsidRDefault="00856803" w:rsidP="003D2714">
      <w:pPr>
        <w:spacing w:after="11" w:line="259" w:lineRule="auto"/>
      </w:pPr>
    </w:p>
    <w:p w14:paraId="0E96F9A0" w14:textId="0F42D134" w:rsidR="008C2B5D" w:rsidRDefault="008C2B5D" w:rsidP="008C2B5D">
      <w:pPr>
        <w:spacing w:after="0"/>
        <w:ind w:left="708" w:firstLine="708"/>
        <w:jc w:val="center"/>
        <w:rPr>
          <w:rFonts w:cstheme="minorHAnsi"/>
          <w:sz w:val="24"/>
          <w:szCs w:val="24"/>
        </w:rPr>
      </w:pPr>
      <w:r>
        <w:rPr>
          <w:rFonts w:cstheme="minorHAnsi"/>
          <w:sz w:val="24"/>
          <w:szCs w:val="24"/>
        </w:rPr>
        <w:t>Il dirigente</w:t>
      </w:r>
    </w:p>
    <w:p w14:paraId="49651EE0" w14:textId="2B68A1C6" w:rsidR="008C2B5D" w:rsidRDefault="008C2B5D" w:rsidP="008C2B5D">
      <w:pPr>
        <w:spacing w:after="0"/>
        <w:ind w:left="708" w:firstLine="708"/>
        <w:jc w:val="center"/>
        <w:rPr>
          <w:rFonts w:cstheme="minorHAnsi"/>
          <w:i/>
          <w:sz w:val="24"/>
          <w:szCs w:val="24"/>
        </w:rPr>
      </w:pPr>
      <w:proofErr w:type="spellStart"/>
      <w:r w:rsidRPr="008C2B5D">
        <w:rPr>
          <w:rFonts w:cstheme="minorHAnsi"/>
          <w:i/>
          <w:sz w:val="24"/>
          <w:szCs w:val="24"/>
        </w:rPr>
        <w:t>Profssa</w:t>
      </w:r>
      <w:proofErr w:type="spellEnd"/>
      <w:r w:rsidRPr="008C2B5D">
        <w:rPr>
          <w:rFonts w:cstheme="minorHAnsi"/>
          <w:i/>
          <w:sz w:val="24"/>
          <w:szCs w:val="24"/>
        </w:rPr>
        <w:t xml:space="preserve"> Concetta Ponticelli</w:t>
      </w:r>
    </w:p>
    <w:p w14:paraId="4A67A81F" w14:textId="00CF3AB7" w:rsidR="00853C59" w:rsidRDefault="00853C59" w:rsidP="00853C59">
      <w:pPr>
        <w:pBdr>
          <w:top w:val="nil"/>
          <w:left w:val="nil"/>
          <w:bottom w:val="nil"/>
          <w:right w:val="nil"/>
          <w:between w:val="nil"/>
        </w:pBdr>
        <w:shd w:val="clear" w:color="auto" w:fill="FFFFFF"/>
        <w:spacing w:after="0"/>
        <w:jc w:val="center"/>
        <w:rPr>
          <w:color w:val="000000"/>
          <w:sz w:val="16"/>
          <w:szCs w:val="16"/>
        </w:rPr>
      </w:pPr>
      <w:r>
        <w:rPr>
          <w:color w:val="000000"/>
          <w:sz w:val="16"/>
          <w:szCs w:val="16"/>
        </w:rPr>
        <w:t xml:space="preserve">                               </w:t>
      </w:r>
      <w:r w:rsidRPr="00C71174">
        <w:rPr>
          <w:color w:val="000000"/>
          <w:sz w:val="16"/>
          <w:szCs w:val="16"/>
        </w:rPr>
        <w:t>Firma autografa sostituita a mezzo stampa</w:t>
      </w:r>
    </w:p>
    <w:p w14:paraId="4A5131B1" w14:textId="290C26DE" w:rsidR="00853C59" w:rsidRPr="00C71174" w:rsidRDefault="00853C59" w:rsidP="00853C59">
      <w:pPr>
        <w:pBdr>
          <w:top w:val="nil"/>
          <w:left w:val="nil"/>
          <w:bottom w:val="nil"/>
          <w:right w:val="nil"/>
          <w:between w:val="nil"/>
        </w:pBdr>
        <w:shd w:val="clear" w:color="auto" w:fill="FFFFFF"/>
        <w:spacing w:after="0"/>
        <w:jc w:val="center"/>
        <w:rPr>
          <w:color w:val="000000"/>
          <w:sz w:val="16"/>
          <w:szCs w:val="16"/>
        </w:rPr>
      </w:pPr>
      <w:r>
        <w:rPr>
          <w:color w:val="000000"/>
          <w:sz w:val="16"/>
          <w:szCs w:val="16"/>
        </w:rPr>
        <w:t xml:space="preserve">                                </w:t>
      </w:r>
      <w:r w:rsidRPr="00C71174">
        <w:rPr>
          <w:color w:val="000000"/>
          <w:sz w:val="16"/>
          <w:szCs w:val="16"/>
        </w:rPr>
        <w:t xml:space="preserve"> ai sensi dell’art. 3 c. 2 D.lgs.39/93</w:t>
      </w:r>
    </w:p>
    <w:p w14:paraId="27EC3E4D" w14:textId="77777777" w:rsidR="00853C59" w:rsidRPr="00C71174" w:rsidRDefault="00853C59" w:rsidP="00853C59">
      <w:pPr>
        <w:pBdr>
          <w:top w:val="nil"/>
          <w:left w:val="nil"/>
          <w:bottom w:val="nil"/>
          <w:right w:val="nil"/>
          <w:between w:val="nil"/>
        </w:pBdr>
        <w:spacing w:after="0"/>
        <w:rPr>
          <w:color w:val="000000"/>
          <w:sz w:val="16"/>
          <w:szCs w:val="16"/>
        </w:rPr>
      </w:pPr>
    </w:p>
    <w:p w14:paraId="6812F009" w14:textId="6C3FB8A7" w:rsidR="008C2B5D" w:rsidRPr="008C2B5D" w:rsidRDefault="008C2B5D" w:rsidP="008C2B5D">
      <w:pPr>
        <w:spacing w:after="0"/>
        <w:ind w:left="708" w:firstLine="708"/>
        <w:jc w:val="center"/>
        <w:rPr>
          <w:rFonts w:cstheme="minorHAnsi"/>
          <w:i/>
          <w:sz w:val="16"/>
          <w:szCs w:val="16"/>
        </w:rPr>
      </w:pPr>
    </w:p>
    <w:sectPr w:rsidR="008C2B5D" w:rsidRPr="008C2B5D" w:rsidSect="00A42AFF">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5B334" w14:textId="77777777" w:rsidR="00FB0DE9" w:rsidRDefault="00FB0DE9" w:rsidP="006A41DA">
      <w:pPr>
        <w:spacing w:after="0" w:line="240" w:lineRule="auto"/>
      </w:pPr>
      <w:r>
        <w:separator/>
      </w:r>
    </w:p>
  </w:endnote>
  <w:endnote w:type="continuationSeparator" w:id="0">
    <w:p w14:paraId="3EA9B12D" w14:textId="77777777" w:rsidR="00FB0DE9" w:rsidRDefault="00FB0DE9" w:rsidP="006A4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60992" w14:textId="77777777" w:rsidR="00DF6F56" w:rsidRDefault="00A7285C">
    <w:pPr>
      <w:pStyle w:val="Corpotesto"/>
      <w:spacing w:line="14" w:lineRule="auto"/>
      <w:rPr>
        <w:sz w:val="20"/>
      </w:rPr>
    </w:pPr>
    <w:r>
      <w:rPr>
        <w:sz w:val="21"/>
      </w:rPr>
      <w:pict w14:anchorId="6DE37070">
        <v:group id="_x0000_s2049" style="position:absolute;left:0;text-align:left;margin-left:538.65pt;margin-top:789.2pt;width:29.25pt;height:21.85pt;z-index:-251659264;mso-position-horizontal-relative:page;mso-position-vertical-relative:page" coordorigin="10773,15784" coordsize="585,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11155;top:16069;width:201;height:150">
            <v:imagedata r:id="rId1" o:title=""/>
          </v:shape>
          <v:shape id="_x0000_s2051" style="position:absolute;left:10776;top:15787;width:580;height:432" coordorigin="10776,15787" coordsize="580,432" o:spt="100" adj="0,,0" path="m10776,15787r,432l11156,16219r200,-149l11356,15787r-580,xm11156,16219r51,-144l11229,16088r32,3l11304,16086r52,-16e" filled="f" strokecolor="gray" strokeweight=".25pt">
            <v:stroke joinstyle="round"/>
            <v:formulas/>
            <v:path arrowok="t" o:connecttype="segments"/>
          </v:shape>
          <w10:wrap anchorx="page" anchory="page"/>
        </v:group>
      </w:pict>
    </w:r>
    <w:r>
      <w:rPr>
        <w:sz w:val="21"/>
      </w:rPr>
      <w:pict w14:anchorId="495D640F">
        <v:shapetype id="_x0000_t202" coordsize="21600,21600" o:spt="202" path="m,l,21600r21600,l21600,xe">
          <v:stroke joinstyle="miter"/>
          <v:path gradientshapeok="t" o:connecttype="rect"/>
        </v:shapetype>
        <v:shape id="_x0000_s2052" type="#_x0000_t202" style="position:absolute;left:0;text-align:left;margin-left:548.4pt;margin-top:792.5pt;width:10.05pt;height:10.95pt;z-index:-251658240;mso-position-horizontal-relative:page;mso-position-vertical-relative:page" filled="f" stroked="f">
          <v:textbox inset="0,0,0,0">
            <w:txbxContent>
              <w:p w14:paraId="1ED47888" w14:textId="77777777" w:rsidR="00DF6F56" w:rsidRDefault="00DF6F56">
                <w:pPr>
                  <w:spacing w:before="14"/>
                  <w:ind w:left="60"/>
                  <w:rPr>
                    <w:sz w:val="16"/>
                  </w:rPr>
                </w:pPr>
                <w:r>
                  <w:fldChar w:fldCharType="begin"/>
                </w:r>
                <w:r>
                  <w:rPr>
                    <w:sz w:val="16"/>
                  </w:rPr>
                  <w:instrText xml:space="preserve"> PAGE </w:instrText>
                </w:r>
                <w:r>
                  <w:fldChar w:fldCharType="separate"/>
                </w:r>
                <w:r w:rsidR="00A7285C">
                  <w:rPr>
                    <w:noProof/>
                    <w:sz w:val="16"/>
                  </w:rPr>
                  <w:t>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596AF" w14:textId="77777777" w:rsidR="00FB0DE9" w:rsidRDefault="00FB0DE9" w:rsidP="006A41DA">
      <w:pPr>
        <w:spacing w:after="0" w:line="240" w:lineRule="auto"/>
      </w:pPr>
      <w:r>
        <w:separator/>
      </w:r>
    </w:p>
  </w:footnote>
  <w:footnote w:type="continuationSeparator" w:id="0">
    <w:p w14:paraId="1AF87B1B" w14:textId="77777777" w:rsidR="00FB0DE9" w:rsidRDefault="00FB0DE9" w:rsidP="006A41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02DA"/>
    <w:multiLevelType w:val="hybridMultilevel"/>
    <w:tmpl w:val="2376C1D6"/>
    <w:lvl w:ilvl="0" w:tplc="25D6E9D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685A4C"/>
    <w:multiLevelType w:val="hybridMultilevel"/>
    <w:tmpl w:val="0ABC3F4C"/>
    <w:lvl w:ilvl="0" w:tplc="E660A7CE">
      <w:start w:val="37"/>
      <w:numFmt w:val="bullet"/>
      <w:lvlText w:val="-"/>
      <w:lvlJc w:val="left"/>
      <w:pPr>
        <w:ind w:left="1080" w:hanging="360"/>
      </w:pPr>
      <w:rPr>
        <w:rFonts w:ascii="Arial" w:eastAsiaTheme="minorHAns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1396EF7"/>
    <w:multiLevelType w:val="hybridMultilevel"/>
    <w:tmpl w:val="7DB0441A"/>
    <w:lvl w:ilvl="0" w:tplc="A1D8721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82CB8"/>
    <w:multiLevelType w:val="hybridMultilevel"/>
    <w:tmpl w:val="6380C0F6"/>
    <w:lvl w:ilvl="0" w:tplc="B184AAAE">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2D6AAD"/>
    <w:multiLevelType w:val="hybridMultilevel"/>
    <w:tmpl w:val="D8EC6C18"/>
    <w:lvl w:ilvl="0" w:tplc="5EB6E32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DC6E50"/>
    <w:multiLevelType w:val="hybridMultilevel"/>
    <w:tmpl w:val="629680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CC1A82"/>
    <w:multiLevelType w:val="hybridMultilevel"/>
    <w:tmpl w:val="53A8D152"/>
    <w:lvl w:ilvl="0" w:tplc="B4D253A0">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F02E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8EFE1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3EC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94B77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5E40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DE64E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4CDF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4C2FE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DA97536"/>
    <w:multiLevelType w:val="hybridMultilevel"/>
    <w:tmpl w:val="520C1B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7C828E7"/>
    <w:multiLevelType w:val="hybridMultilevel"/>
    <w:tmpl w:val="A67680F4"/>
    <w:lvl w:ilvl="0" w:tplc="A336DCB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68E98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9A801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A25B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EED61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DAE4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E4540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4A6E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107D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1F695C"/>
    <w:multiLevelType w:val="hybridMultilevel"/>
    <w:tmpl w:val="2F706106"/>
    <w:lvl w:ilvl="0" w:tplc="04100001">
      <w:start w:val="1"/>
      <w:numFmt w:val="bullet"/>
      <w:lvlText w:val=""/>
      <w:lvlJc w:val="left"/>
      <w:pPr>
        <w:ind w:left="887" w:hanging="360"/>
      </w:pPr>
      <w:rPr>
        <w:rFonts w:ascii="Symbol" w:hAnsi="Symbol" w:hint="default"/>
      </w:rPr>
    </w:lvl>
    <w:lvl w:ilvl="1" w:tplc="04100003" w:tentative="1">
      <w:start w:val="1"/>
      <w:numFmt w:val="bullet"/>
      <w:lvlText w:val="o"/>
      <w:lvlJc w:val="left"/>
      <w:pPr>
        <w:ind w:left="1607" w:hanging="360"/>
      </w:pPr>
      <w:rPr>
        <w:rFonts w:ascii="Courier New" w:hAnsi="Courier New" w:cs="Courier New" w:hint="default"/>
      </w:rPr>
    </w:lvl>
    <w:lvl w:ilvl="2" w:tplc="04100005" w:tentative="1">
      <w:start w:val="1"/>
      <w:numFmt w:val="bullet"/>
      <w:lvlText w:val=""/>
      <w:lvlJc w:val="left"/>
      <w:pPr>
        <w:ind w:left="2327" w:hanging="360"/>
      </w:pPr>
      <w:rPr>
        <w:rFonts w:ascii="Wingdings" w:hAnsi="Wingdings" w:hint="default"/>
      </w:rPr>
    </w:lvl>
    <w:lvl w:ilvl="3" w:tplc="04100001" w:tentative="1">
      <w:start w:val="1"/>
      <w:numFmt w:val="bullet"/>
      <w:lvlText w:val=""/>
      <w:lvlJc w:val="left"/>
      <w:pPr>
        <w:ind w:left="3047" w:hanging="360"/>
      </w:pPr>
      <w:rPr>
        <w:rFonts w:ascii="Symbol" w:hAnsi="Symbol" w:hint="default"/>
      </w:rPr>
    </w:lvl>
    <w:lvl w:ilvl="4" w:tplc="04100003" w:tentative="1">
      <w:start w:val="1"/>
      <w:numFmt w:val="bullet"/>
      <w:lvlText w:val="o"/>
      <w:lvlJc w:val="left"/>
      <w:pPr>
        <w:ind w:left="3767" w:hanging="360"/>
      </w:pPr>
      <w:rPr>
        <w:rFonts w:ascii="Courier New" w:hAnsi="Courier New" w:cs="Courier New" w:hint="default"/>
      </w:rPr>
    </w:lvl>
    <w:lvl w:ilvl="5" w:tplc="04100005" w:tentative="1">
      <w:start w:val="1"/>
      <w:numFmt w:val="bullet"/>
      <w:lvlText w:val=""/>
      <w:lvlJc w:val="left"/>
      <w:pPr>
        <w:ind w:left="4487" w:hanging="360"/>
      </w:pPr>
      <w:rPr>
        <w:rFonts w:ascii="Wingdings" w:hAnsi="Wingdings" w:hint="default"/>
      </w:rPr>
    </w:lvl>
    <w:lvl w:ilvl="6" w:tplc="04100001" w:tentative="1">
      <w:start w:val="1"/>
      <w:numFmt w:val="bullet"/>
      <w:lvlText w:val=""/>
      <w:lvlJc w:val="left"/>
      <w:pPr>
        <w:ind w:left="5207" w:hanging="360"/>
      </w:pPr>
      <w:rPr>
        <w:rFonts w:ascii="Symbol" w:hAnsi="Symbol" w:hint="default"/>
      </w:rPr>
    </w:lvl>
    <w:lvl w:ilvl="7" w:tplc="04100003" w:tentative="1">
      <w:start w:val="1"/>
      <w:numFmt w:val="bullet"/>
      <w:lvlText w:val="o"/>
      <w:lvlJc w:val="left"/>
      <w:pPr>
        <w:ind w:left="5927" w:hanging="360"/>
      </w:pPr>
      <w:rPr>
        <w:rFonts w:ascii="Courier New" w:hAnsi="Courier New" w:cs="Courier New" w:hint="default"/>
      </w:rPr>
    </w:lvl>
    <w:lvl w:ilvl="8" w:tplc="04100005" w:tentative="1">
      <w:start w:val="1"/>
      <w:numFmt w:val="bullet"/>
      <w:lvlText w:val=""/>
      <w:lvlJc w:val="left"/>
      <w:pPr>
        <w:ind w:left="6647" w:hanging="360"/>
      </w:pPr>
      <w:rPr>
        <w:rFonts w:ascii="Wingdings" w:hAnsi="Wingdings" w:hint="default"/>
      </w:rPr>
    </w:lvl>
  </w:abstractNum>
  <w:abstractNum w:abstractNumId="10" w15:restartNumberingAfterBreak="0">
    <w:nsid w:val="40FD7D43"/>
    <w:multiLevelType w:val="hybridMultilevel"/>
    <w:tmpl w:val="ADA629EA"/>
    <w:lvl w:ilvl="0" w:tplc="CE4001BA">
      <w:start w:val="6"/>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41BC1273"/>
    <w:multiLevelType w:val="hybridMultilevel"/>
    <w:tmpl w:val="E15C0CFC"/>
    <w:lvl w:ilvl="0" w:tplc="440CFC12">
      <w:numFmt w:val="bullet"/>
      <w:lvlText w:val="-"/>
      <w:lvlJc w:val="left"/>
      <w:pPr>
        <w:ind w:left="720" w:hanging="360"/>
      </w:pPr>
      <w:rPr>
        <w:rFonts w:ascii="Times New Roman" w:eastAsiaTheme="minorHAnsi"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8B20D45"/>
    <w:multiLevelType w:val="hybridMultilevel"/>
    <w:tmpl w:val="9A2650DC"/>
    <w:lvl w:ilvl="0" w:tplc="66122F78">
      <w:start w:val="7"/>
      <w:numFmt w:val="bullet"/>
      <w:lvlText w:val="-"/>
      <w:lvlJc w:val="left"/>
      <w:pPr>
        <w:ind w:left="5985" w:hanging="360"/>
      </w:pPr>
      <w:rPr>
        <w:rFonts w:ascii="Calibri" w:eastAsiaTheme="minorHAnsi" w:hAnsi="Calibri" w:cs="Calibri" w:hint="default"/>
      </w:rPr>
    </w:lvl>
    <w:lvl w:ilvl="1" w:tplc="04100003" w:tentative="1">
      <w:start w:val="1"/>
      <w:numFmt w:val="bullet"/>
      <w:lvlText w:val="o"/>
      <w:lvlJc w:val="left"/>
      <w:pPr>
        <w:ind w:left="6705" w:hanging="360"/>
      </w:pPr>
      <w:rPr>
        <w:rFonts w:ascii="Courier New" w:hAnsi="Courier New" w:cs="Courier New" w:hint="default"/>
      </w:rPr>
    </w:lvl>
    <w:lvl w:ilvl="2" w:tplc="04100005" w:tentative="1">
      <w:start w:val="1"/>
      <w:numFmt w:val="bullet"/>
      <w:lvlText w:val=""/>
      <w:lvlJc w:val="left"/>
      <w:pPr>
        <w:ind w:left="7425" w:hanging="360"/>
      </w:pPr>
      <w:rPr>
        <w:rFonts w:ascii="Wingdings" w:hAnsi="Wingdings" w:hint="default"/>
      </w:rPr>
    </w:lvl>
    <w:lvl w:ilvl="3" w:tplc="04100001" w:tentative="1">
      <w:start w:val="1"/>
      <w:numFmt w:val="bullet"/>
      <w:lvlText w:val=""/>
      <w:lvlJc w:val="left"/>
      <w:pPr>
        <w:ind w:left="8145" w:hanging="360"/>
      </w:pPr>
      <w:rPr>
        <w:rFonts w:ascii="Symbol" w:hAnsi="Symbol" w:hint="default"/>
      </w:rPr>
    </w:lvl>
    <w:lvl w:ilvl="4" w:tplc="04100003" w:tentative="1">
      <w:start w:val="1"/>
      <w:numFmt w:val="bullet"/>
      <w:lvlText w:val="o"/>
      <w:lvlJc w:val="left"/>
      <w:pPr>
        <w:ind w:left="8865" w:hanging="360"/>
      </w:pPr>
      <w:rPr>
        <w:rFonts w:ascii="Courier New" w:hAnsi="Courier New" w:cs="Courier New" w:hint="default"/>
      </w:rPr>
    </w:lvl>
    <w:lvl w:ilvl="5" w:tplc="04100005" w:tentative="1">
      <w:start w:val="1"/>
      <w:numFmt w:val="bullet"/>
      <w:lvlText w:val=""/>
      <w:lvlJc w:val="left"/>
      <w:pPr>
        <w:ind w:left="9585" w:hanging="360"/>
      </w:pPr>
      <w:rPr>
        <w:rFonts w:ascii="Wingdings" w:hAnsi="Wingdings" w:hint="default"/>
      </w:rPr>
    </w:lvl>
    <w:lvl w:ilvl="6" w:tplc="04100001" w:tentative="1">
      <w:start w:val="1"/>
      <w:numFmt w:val="bullet"/>
      <w:lvlText w:val=""/>
      <w:lvlJc w:val="left"/>
      <w:pPr>
        <w:ind w:left="10305" w:hanging="360"/>
      </w:pPr>
      <w:rPr>
        <w:rFonts w:ascii="Symbol" w:hAnsi="Symbol" w:hint="default"/>
      </w:rPr>
    </w:lvl>
    <w:lvl w:ilvl="7" w:tplc="04100003" w:tentative="1">
      <w:start w:val="1"/>
      <w:numFmt w:val="bullet"/>
      <w:lvlText w:val="o"/>
      <w:lvlJc w:val="left"/>
      <w:pPr>
        <w:ind w:left="11025" w:hanging="360"/>
      </w:pPr>
      <w:rPr>
        <w:rFonts w:ascii="Courier New" w:hAnsi="Courier New" w:cs="Courier New" w:hint="default"/>
      </w:rPr>
    </w:lvl>
    <w:lvl w:ilvl="8" w:tplc="04100005" w:tentative="1">
      <w:start w:val="1"/>
      <w:numFmt w:val="bullet"/>
      <w:lvlText w:val=""/>
      <w:lvlJc w:val="left"/>
      <w:pPr>
        <w:ind w:left="11745" w:hanging="360"/>
      </w:pPr>
      <w:rPr>
        <w:rFonts w:ascii="Wingdings" w:hAnsi="Wingdings" w:hint="default"/>
      </w:rPr>
    </w:lvl>
  </w:abstractNum>
  <w:abstractNum w:abstractNumId="13" w15:restartNumberingAfterBreak="0">
    <w:nsid w:val="4C952975"/>
    <w:multiLevelType w:val="hybridMultilevel"/>
    <w:tmpl w:val="678CCCD0"/>
    <w:lvl w:ilvl="0" w:tplc="B27CB44C">
      <w:start w:val="5"/>
      <w:numFmt w:val="bullet"/>
      <w:lvlText w:val="-"/>
      <w:lvlJc w:val="left"/>
      <w:pPr>
        <w:ind w:left="3795" w:hanging="360"/>
      </w:pPr>
      <w:rPr>
        <w:rFonts w:ascii="Times New Roman" w:eastAsia="Times New Roman" w:hAnsi="Times New Roman" w:cs="Times New Roman" w:hint="default"/>
      </w:rPr>
    </w:lvl>
    <w:lvl w:ilvl="1" w:tplc="04100003" w:tentative="1">
      <w:start w:val="1"/>
      <w:numFmt w:val="bullet"/>
      <w:lvlText w:val="o"/>
      <w:lvlJc w:val="left"/>
      <w:pPr>
        <w:ind w:left="4515" w:hanging="360"/>
      </w:pPr>
      <w:rPr>
        <w:rFonts w:ascii="Courier New" w:hAnsi="Courier New" w:cs="Courier New" w:hint="default"/>
      </w:rPr>
    </w:lvl>
    <w:lvl w:ilvl="2" w:tplc="04100005" w:tentative="1">
      <w:start w:val="1"/>
      <w:numFmt w:val="bullet"/>
      <w:lvlText w:val=""/>
      <w:lvlJc w:val="left"/>
      <w:pPr>
        <w:ind w:left="5235" w:hanging="360"/>
      </w:pPr>
      <w:rPr>
        <w:rFonts w:ascii="Wingdings" w:hAnsi="Wingdings" w:hint="default"/>
      </w:rPr>
    </w:lvl>
    <w:lvl w:ilvl="3" w:tplc="04100001" w:tentative="1">
      <w:start w:val="1"/>
      <w:numFmt w:val="bullet"/>
      <w:lvlText w:val=""/>
      <w:lvlJc w:val="left"/>
      <w:pPr>
        <w:ind w:left="5955" w:hanging="360"/>
      </w:pPr>
      <w:rPr>
        <w:rFonts w:ascii="Symbol" w:hAnsi="Symbol" w:hint="default"/>
      </w:rPr>
    </w:lvl>
    <w:lvl w:ilvl="4" w:tplc="04100003" w:tentative="1">
      <w:start w:val="1"/>
      <w:numFmt w:val="bullet"/>
      <w:lvlText w:val="o"/>
      <w:lvlJc w:val="left"/>
      <w:pPr>
        <w:ind w:left="6675" w:hanging="360"/>
      </w:pPr>
      <w:rPr>
        <w:rFonts w:ascii="Courier New" w:hAnsi="Courier New" w:cs="Courier New" w:hint="default"/>
      </w:rPr>
    </w:lvl>
    <w:lvl w:ilvl="5" w:tplc="04100005" w:tentative="1">
      <w:start w:val="1"/>
      <w:numFmt w:val="bullet"/>
      <w:lvlText w:val=""/>
      <w:lvlJc w:val="left"/>
      <w:pPr>
        <w:ind w:left="7395" w:hanging="360"/>
      </w:pPr>
      <w:rPr>
        <w:rFonts w:ascii="Wingdings" w:hAnsi="Wingdings" w:hint="default"/>
      </w:rPr>
    </w:lvl>
    <w:lvl w:ilvl="6" w:tplc="04100001" w:tentative="1">
      <w:start w:val="1"/>
      <w:numFmt w:val="bullet"/>
      <w:lvlText w:val=""/>
      <w:lvlJc w:val="left"/>
      <w:pPr>
        <w:ind w:left="8115" w:hanging="360"/>
      </w:pPr>
      <w:rPr>
        <w:rFonts w:ascii="Symbol" w:hAnsi="Symbol" w:hint="default"/>
      </w:rPr>
    </w:lvl>
    <w:lvl w:ilvl="7" w:tplc="04100003" w:tentative="1">
      <w:start w:val="1"/>
      <w:numFmt w:val="bullet"/>
      <w:lvlText w:val="o"/>
      <w:lvlJc w:val="left"/>
      <w:pPr>
        <w:ind w:left="8835" w:hanging="360"/>
      </w:pPr>
      <w:rPr>
        <w:rFonts w:ascii="Courier New" w:hAnsi="Courier New" w:cs="Courier New" w:hint="default"/>
      </w:rPr>
    </w:lvl>
    <w:lvl w:ilvl="8" w:tplc="04100005" w:tentative="1">
      <w:start w:val="1"/>
      <w:numFmt w:val="bullet"/>
      <w:lvlText w:val=""/>
      <w:lvlJc w:val="left"/>
      <w:pPr>
        <w:ind w:left="9555" w:hanging="360"/>
      </w:pPr>
      <w:rPr>
        <w:rFonts w:ascii="Wingdings" w:hAnsi="Wingdings" w:hint="default"/>
      </w:rPr>
    </w:lvl>
  </w:abstractNum>
  <w:abstractNum w:abstractNumId="14" w15:restartNumberingAfterBreak="0">
    <w:nsid w:val="56AB174A"/>
    <w:multiLevelType w:val="hybridMultilevel"/>
    <w:tmpl w:val="3E0EF7CE"/>
    <w:lvl w:ilvl="0" w:tplc="A81E21E2">
      <w:start w:val="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E400204"/>
    <w:multiLevelType w:val="hybridMultilevel"/>
    <w:tmpl w:val="1648281A"/>
    <w:lvl w:ilvl="0" w:tplc="D5662ED0">
      <w:start w:val="1"/>
      <w:numFmt w:val="lowerLetter"/>
      <w:lvlText w:val="%1)"/>
      <w:lvlJc w:val="left"/>
      <w:pPr>
        <w:ind w:left="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8CC240">
      <w:start w:val="1"/>
      <w:numFmt w:val="lowerLetter"/>
      <w:lvlText w:val="%2"/>
      <w:lvlJc w:val="left"/>
      <w:pPr>
        <w:ind w:left="1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DC91AC">
      <w:start w:val="1"/>
      <w:numFmt w:val="lowerRoman"/>
      <w:lvlText w:val="%3"/>
      <w:lvlJc w:val="left"/>
      <w:pPr>
        <w:ind w:left="1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8558E">
      <w:start w:val="1"/>
      <w:numFmt w:val="decimal"/>
      <w:lvlText w:val="%4"/>
      <w:lvlJc w:val="left"/>
      <w:pPr>
        <w:ind w:left="2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1C8EC2">
      <w:start w:val="1"/>
      <w:numFmt w:val="lowerLetter"/>
      <w:lvlText w:val="%5"/>
      <w:lvlJc w:val="left"/>
      <w:pPr>
        <w:ind w:left="3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58BAFC">
      <w:start w:val="1"/>
      <w:numFmt w:val="lowerRoman"/>
      <w:lvlText w:val="%6"/>
      <w:lvlJc w:val="left"/>
      <w:pPr>
        <w:ind w:left="4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5E7B52">
      <w:start w:val="1"/>
      <w:numFmt w:val="decimal"/>
      <w:lvlText w:val="%7"/>
      <w:lvlJc w:val="left"/>
      <w:pPr>
        <w:ind w:left="4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F0C13E">
      <w:start w:val="1"/>
      <w:numFmt w:val="lowerLetter"/>
      <w:lvlText w:val="%8"/>
      <w:lvlJc w:val="left"/>
      <w:pPr>
        <w:ind w:left="5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98F850">
      <w:start w:val="1"/>
      <w:numFmt w:val="lowerRoman"/>
      <w:lvlText w:val="%9"/>
      <w:lvlJc w:val="left"/>
      <w:pPr>
        <w:ind w:left="6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F26021C"/>
    <w:multiLevelType w:val="hybridMultilevel"/>
    <w:tmpl w:val="27C07C4C"/>
    <w:lvl w:ilvl="0" w:tplc="E45EACD2">
      <w:numFmt w:val="bullet"/>
      <w:lvlText w:val="-"/>
      <w:lvlJc w:val="left"/>
      <w:pPr>
        <w:ind w:left="1871" w:hanging="360"/>
      </w:pPr>
      <w:rPr>
        <w:rFonts w:ascii="Times New Roman" w:eastAsia="Times New Roman" w:hAnsi="Times New Roman" w:cs="Times New Roman" w:hint="default"/>
        <w:b/>
        <w:bCs/>
        <w:w w:val="100"/>
        <w:sz w:val="21"/>
        <w:szCs w:val="21"/>
        <w:lang w:val="it-IT" w:eastAsia="en-US" w:bidi="ar-SA"/>
      </w:rPr>
    </w:lvl>
    <w:lvl w:ilvl="1" w:tplc="74AA0C28">
      <w:numFmt w:val="bullet"/>
      <w:lvlText w:val="•"/>
      <w:lvlJc w:val="left"/>
      <w:pPr>
        <w:ind w:left="2700" w:hanging="360"/>
      </w:pPr>
      <w:rPr>
        <w:rFonts w:hint="default"/>
        <w:lang w:val="it-IT" w:eastAsia="en-US" w:bidi="ar-SA"/>
      </w:rPr>
    </w:lvl>
    <w:lvl w:ilvl="2" w:tplc="CEB0AAEA">
      <w:numFmt w:val="bullet"/>
      <w:lvlText w:val="•"/>
      <w:lvlJc w:val="left"/>
      <w:pPr>
        <w:ind w:left="3521" w:hanging="360"/>
      </w:pPr>
      <w:rPr>
        <w:rFonts w:hint="default"/>
        <w:lang w:val="it-IT" w:eastAsia="en-US" w:bidi="ar-SA"/>
      </w:rPr>
    </w:lvl>
    <w:lvl w:ilvl="3" w:tplc="4BAA4968">
      <w:numFmt w:val="bullet"/>
      <w:lvlText w:val="•"/>
      <w:lvlJc w:val="left"/>
      <w:pPr>
        <w:ind w:left="4341" w:hanging="360"/>
      </w:pPr>
      <w:rPr>
        <w:rFonts w:hint="default"/>
        <w:lang w:val="it-IT" w:eastAsia="en-US" w:bidi="ar-SA"/>
      </w:rPr>
    </w:lvl>
    <w:lvl w:ilvl="4" w:tplc="8FECFC82">
      <w:numFmt w:val="bullet"/>
      <w:lvlText w:val="•"/>
      <w:lvlJc w:val="left"/>
      <w:pPr>
        <w:ind w:left="5162" w:hanging="360"/>
      </w:pPr>
      <w:rPr>
        <w:rFonts w:hint="default"/>
        <w:lang w:val="it-IT" w:eastAsia="en-US" w:bidi="ar-SA"/>
      </w:rPr>
    </w:lvl>
    <w:lvl w:ilvl="5" w:tplc="BCA223AC">
      <w:numFmt w:val="bullet"/>
      <w:lvlText w:val="•"/>
      <w:lvlJc w:val="left"/>
      <w:pPr>
        <w:ind w:left="5983" w:hanging="360"/>
      </w:pPr>
      <w:rPr>
        <w:rFonts w:hint="default"/>
        <w:lang w:val="it-IT" w:eastAsia="en-US" w:bidi="ar-SA"/>
      </w:rPr>
    </w:lvl>
    <w:lvl w:ilvl="6" w:tplc="FEA828FA">
      <w:numFmt w:val="bullet"/>
      <w:lvlText w:val="•"/>
      <w:lvlJc w:val="left"/>
      <w:pPr>
        <w:ind w:left="6803" w:hanging="360"/>
      </w:pPr>
      <w:rPr>
        <w:rFonts w:hint="default"/>
        <w:lang w:val="it-IT" w:eastAsia="en-US" w:bidi="ar-SA"/>
      </w:rPr>
    </w:lvl>
    <w:lvl w:ilvl="7" w:tplc="49DCE916">
      <w:numFmt w:val="bullet"/>
      <w:lvlText w:val="•"/>
      <w:lvlJc w:val="left"/>
      <w:pPr>
        <w:ind w:left="7624" w:hanging="360"/>
      </w:pPr>
      <w:rPr>
        <w:rFonts w:hint="default"/>
        <w:lang w:val="it-IT" w:eastAsia="en-US" w:bidi="ar-SA"/>
      </w:rPr>
    </w:lvl>
    <w:lvl w:ilvl="8" w:tplc="7236FD8E">
      <w:numFmt w:val="bullet"/>
      <w:lvlText w:val="•"/>
      <w:lvlJc w:val="left"/>
      <w:pPr>
        <w:ind w:left="8445" w:hanging="360"/>
      </w:pPr>
      <w:rPr>
        <w:rFonts w:hint="default"/>
        <w:lang w:val="it-IT" w:eastAsia="en-US" w:bidi="ar-SA"/>
      </w:rPr>
    </w:lvl>
  </w:abstractNum>
  <w:abstractNum w:abstractNumId="17" w15:restartNumberingAfterBreak="0">
    <w:nsid w:val="5FA50E3E"/>
    <w:multiLevelType w:val="hybridMultilevel"/>
    <w:tmpl w:val="E55C999C"/>
    <w:lvl w:ilvl="0" w:tplc="8702E14C">
      <w:start w:val="5"/>
      <w:numFmt w:val="bullet"/>
      <w:lvlText w:val="-"/>
      <w:lvlJc w:val="left"/>
      <w:pPr>
        <w:ind w:left="3435" w:hanging="360"/>
      </w:pPr>
      <w:rPr>
        <w:rFonts w:ascii="Times New Roman" w:eastAsia="Times New Roman" w:hAnsi="Times New Roman" w:cs="Times New Roman" w:hint="default"/>
      </w:rPr>
    </w:lvl>
    <w:lvl w:ilvl="1" w:tplc="04100003" w:tentative="1">
      <w:start w:val="1"/>
      <w:numFmt w:val="bullet"/>
      <w:lvlText w:val="o"/>
      <w:lvlJc w:val="left"/>
      <w:pPr>
        <w:ind w:left="4155" w:hanging="360"/>
      </w:pPr>
      <w:rPr>
        <w:rFonts w:ascii="Courier New" w:hAnsi="Courier New" w:cs="Courier New" w:hint="default"/>
      </w:rPr>
    </w:lvl>
    <w:lvl w:ilvl="2" w:tplc="04100005" w:tentative="1">
      <w:start w:val="1"/>
      <w:numFmt w:val="bullet"/>
      <w:lvlText w:val=""/>
      <w:lvlJc w:val="left"/>
      <w:pPr>
        <w:ind w:left="4875" w:hanging="360"/>
      </w:pPr>
      <w:rPr>
        <w:rFonts w:ascii="Wingdings" w:hAnsi="Wingdings" w:hint="default"/>
      </w:rPr>
    </w:lvl>
    <w:lvl w:ilvl="3" w:tplc="04100001" w:tentative="1">
      <w:start w:val="1"/>
      <w:numFmt w:val="bullet"/>
      <w:lvlText w:val=""/>
      <w:lvlJc w:val="left"/>
      <w:pPr>
        <w:ind w:left="5595" w:hanging="360"/>
      </w:pPr>
      <w:rPr>
        <w:rFonts w:ascii="Symbol" w:hAnsi="Symbol" w:hint="default"/>
      </w:rPr>
    </w:lvl>
    <w:lvl w:ilvl="4" w:tplc="04100003" w:tentative="1">
      <w:start w:val="1"/>
      <w:numFmt w:val="bullet"/>
      <w:lvlText w:val="o"/>
      <w:lvlJc w:val="left"/>
      <w:pPr>
        <w:ind w:left="6315" w:hanging="360"/>
      </w:pPr>
      <w:rPr>
        <w:rFonts w:ascii="Courier New" w:hAnsi="Courier New" w:cs="Courier New" w:hint="default"/>
      </w:rPr>
    </w:lvl>
    <w:lvl w:ilvl="5" w:tplc="04100005" w:tentative="1">
      <w:start w:val="1"/>
      <w:numFmt w:val="bullet"/>
      <w:lvlText w:val=""/>
      <w:lvlJc w:val="left"/>
      <w:pPr>
        <w:ind w:left="7035" w:hanging="360"/>
      </w:pPr>
      <w:rPr>
        <w:rFonts w:ascii="Wingdings" w:hAnsi="Wingdings" w:hint="default"/>
      </w:rPr>
    </w:lvl>
    <w:lvl w:ilvl="6" w:tplc="04100001" w:tentative="1">
      <w:start w:val="1"/>
      <w:numFmt w:val="bullet"/>
      <w:lvlText w:val=""/>
      <w:lvlJc w:val="left"/>
      <w:pPr>
        <w:ind w:left="7755" w:hanging="360"/>
      </w:pPr>
      <w:rPr>
        <w:rFonts w:ascii="Symbol" w:hAnsi="Symbol" w:hint="default"/>
      </w:rPr>
    </w:lvl>
    <w:lvl w:ilvl="7" w:tplc="04100003" w:tentative="1">
      <w:start w:val="1"/>
      <w:numFmt w:val="bullet"/>
      <w:lvlText w:val="o"/>
      <w:lvlJc w:val="left"/>
      <w:pPr>
        <w:ind w:left="8475" w:hanging="360"/>
      </w:pPr>
      <w:rPr>
        <w:rFonts w:ascii="Courier New" w:hAnsi="Courier New" w:cs="Courier New" w:hint="default"/>
      </w:rPr>
    </w:lvl>
    <w:lvl w:ilvl="8" w:tplc="04100005" w:tentative="1">
      <w:start w:val="1"/>
      <w:numFmt w:val="bullet"/>
      <w:lvlText w:val=""/>
      <w:lvlJc w:val="left"/>
      <w:pPr>
        <w:ind w:left="9195" w:hanging="360"/>
      </w:pPr>
      <w:rPr>
        <w:rFonts w:ascii="Wingdings" w:hAnsi="Wingdings" w:hint="default"/>
      </w:rPr>
    </w:lvl>
  </w:abstractNum>
  <w:abstractNum w:abstractNumId="18" w15:restartNumberingAfterBreak="0">
    <w:nsid w:val="65163EE0"/>
    <w:multiLevelType w:val="hybridMultilevel"/>
    <w:tmpl w:val="CD305ED4"/>
    <w:lvl w:ilvl="0" w:tplc="7F6E23D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1F078A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F5456C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426158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71A909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D7C44C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7CE73E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5AABCD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20B1A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17154C7"/>
    <w:multiLevelType w:val="hybridMultilevel"/>
    <w:tmpl w:val="460CBE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29F0BDC"/>
    <w:multiLevelType w:val="hybridMultilevel"/>
    <w:tmpl w:val="2D9033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873BC3"/>
    <w:multiLevelType w:val="hybridMultilevel"/>
    <w:tmpl w:val="D0445ECC"/>
    <w:lvl w:ilvl="0" w:tplc="1EDC343A">
      <w:start w:val="1"/>
      <w:numFmt w:val="lowerLetter"/>
      <w:lvlText w:val="%1."/>
      <w:lvlJc w:val="left"/>
      <w:pPr>
        <w:ind w:left="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92185E">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BA94F4">
      <w:start w:val="1"/>
      <w:numFmt w:val="lowerRoman"/>
      <w:lvlText w:val="%3"/>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3800FC">
      <w:start w:val="1"/>
      <w:numFmt w:val="decimal"/>
      <w:lvlText w:val="%4"/>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56AB96">
      <w:start w:val="1"/>
      <w:numFmt w:val="lowerLetter"/>
      <w:lvlText w:val="%5"/>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60B2DC">
      <w:start w:val="1"/>
      <w:numFmt w:val="lowerRoman"/>
      <w:lvlText w:val="%6"/>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6A9282">
      <w:start w:val="1"/>
      <w:numFmt w:val="decimal"/>
      <w:lvlText w:val="%7"/>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66FE2C">
      <w:start w:val="1"/>
      <w:numFmt w:val="lowerLetter"/>
      <w:lvlText w:val="%8"/>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8E0698">
      <w:start w:val="1"/>
      <w:numFmt w:val="lowerRoman"/>
      <w:lvlText w:val="%9"/>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8EB18D0"/>
    <w:multiLevelType w:val="hybridMultilevel"/>
    <w:tmpl w:val="4CF607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C05360"/>
    <w:multiLevelType w:val="hybridMultilevel"/>
    <w:tmpl w:val="010ED9B6"/>
    <w:lvl w:ilvl="0" w:tplc="E7CE5F56">
      <w:numFmt w:val="bullet"/>
      <w:lvlText w:val="-"/>
      <w:lvlJc w:val="left"/>
      <w:pPr>
        <w:ind w:left="7320" w:hanging="360"/>
      </w:pPr>
      <w:rPr>
        <w:rFonts w:ascii="Calibri" w:eastAsiaTheme="minorHAnsi" w:hAnsi="Calibri" w:cstheme="minorBidi" w:hint="default"/>
      </w:rPr>
    </w:lvl>
    <w:lvl w:ilvl="1" w:tplc="04100003" w:tentative="1">
      <w:start w:val="1"/>
      <w:numFmt w:val="bullet"/>
      <w:lvlText w:val="o"/>
      <w:lvlJc w:val="left"/>
      <w:pPr>
        <w:ind w:left="8040" w:hanging="360"/>
      </w:pPr>
      <w:rPr>
        <w:rFonts w:ascii="Courier New" w:hAnsi="Courier New" w:cs="Courier New" w:hint="default"/>
      </w:rPr>
    </w:lvl>
    <w:lvl w:ilvl="2" w:tplc="04100005" w:tentative="1">
      <w:start w:val="1"/>
      <w:numFmt w:val="bullet"/>
      <w:lvlText w:val=""/>
      <w:lvlJc w:val="left"/>
      <w:pPr>
        <w:ind w:left="8760" w:hanging="360"/>
      </w:pPr>
      <w:rPr>
        <w:rFonts w:ascii="Wingdings" w:hAnsi="Wingdings" w:hint="default"/>
      </w:rPr>
    </w:lvl>
    <w:lvl w:ilvl="3" w:tplc="04100001" w:tentative="1">
      <w:start w:val="1"/>
      <w:numFmt w:val="bullet"/>
      <w:lvlText w:val=""/>
      <w:lvlJc w:val="left"/>
      <w:pPr>
        <w:ind w:left="9480" w:hanging="360"/>
      </w:pPr>
      <w:rPr>
        <w:rFonts w:ascii="Symbol" w:hAnsi="Symbol" w:hint="default"/>
      </w:rPr>
    </w:lvl>
    <w:lvl w:ilvl="4" w:tplc="04100003" w:tentative="1">
      <w:start w:val="1"/>
      <w:numFmt w:val="bullet"/>
      <w:lvlText w:val="o"/>
      <w:lvlJc w:val="left"/>
      <w:pPr>
        <w:ind w:left="10200" w:hanging="360"/>
      </w:pPr>
      <w:rPr>
        <w:rFonts w:ascii="Courier New" w:hAnsi="Courier New" w:cs="Courier New" w:hint="default"/>
      </w:rPr>
    </w:lvl>
    <w:lvl w:ilvl="5" w:tplc="04100005" w:tentative="1">
      <w:start w:val="1"/>
      <w:numFmt w:val="bullet"/>
      <w:lvlText w:val=""/>
      <w:lvlJc w:val="left"/>
      <w:pPr>
        <w:ind w:left="10920" w:hanging="360"/>
      </w:pPr>
      <w:rPr>
        <w:rFonts w:ascii="Wingdings" w:hAnsi="Wingdings" w:hint="default"/>
      </w:rPr>
    </w:lvl>
    <w:lvl w:ilvl="6" w:tplc="04100001" w:tentative="1">
      <w:start w:val="1"/>
      <w:numFmt w:val="bullet"/>
      <w:lvlText w:val=""/>
      <w:lvlJc w:val="left"/>
      <w:pPr>
        <w:ind w:left="11640" w:hanging="360"/>
      </w:pPr>
      <w:rPr>
        <w:rFonts w:ascii="Symbol" w:hAnsi="Symbol" w:hint="default"/>
      </w:rPr>
    </w:lvl>
    <w:lvl w:ilvl="7" w:tplc="04100003" w:tentative="1">
      <w:start w:val="1"/>
      <w:numFmt w:val="bullet"/>
      <w:lvlText w:val="o"/>
      <w:lvlJc w:val="left"/>
      <w:pPr>
        <w:ind w:left="12360" w:hanging="360"/>
      </w:pPr>
      <w:rPr>
        <w:rFonts w:ascii="Courier New" w:hAnsi="Courier New" w:cs="Courier New" w:hint="default"/>
      </w:rPr>
    </w:lvl>
    <w:lvl w:ilvl="8" w:tplc="04100005" w:tentative="1">
      <w:start w:val="1"/>
      <w:numFmt w:val="bullet"/>
      <w:lvlText w:val=""/>
      <w:lvlJc w:val="left"/>
      <w:pPr>
        <w:ind w:left="13080" w:hanging="360"/>
      </w:pPr>
      <w:rPr>
        <w:rFonts w:ascii="Wingdings" w:hAnsi="Wingdings" w:hint="default"/>
      </w:rPr>
    </w:lvl>
  </w:abstractNum>
  <w:abstractNum w:abstractNumId="24" w15:restartNumberingAfterBreak="0">
    <w:nsid w:val="7CB9155C"/>
    <w:multiLevelType w:val="hybridMultilevel"/>
    <w:tmpl w:val="AA3AE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3"/>
  </w:num>
  <w:num w:numId="4">
    <w:abstractNumId w:val="3"/>
  </w:num>
  <w:num w:numId="5">
    <w:abstractNumId w:val="4"/>
  </w:num>
  <w:num w:numId="6">
    <w:abstractNumId w:val="2"/>
  </w:num>
  <w:num w:numId="7">
    <w:abstractNumId w:val="23"/>
  </w:num>
  <w:num w:numId="8">
    <w:abstractNumId w:val="0"/>
  </w:num>
  <w:num w:numId="9">
    <w:abstractNumId w:val="5"/>
  </w:num>
  <w:num w:numId="10">
    <w:abstractNumId w:val="14"/>
  </w:num>
  <w:num w:numId="11">
    <w:abstractNumId w:val="11"/>
  </w:num>
  <w:num w:numId="12">
    <w:abstractNumId w:val="10"/>
  </w:num>
  <w:num w:numId="13">
    <w:abstractNumId w:val="20"/>
  </w:num>
  <w:num w:numId="14">
    <w:abstractNumId w:val="1"/>
  </w:num>
  <w:num w:numId="15">
    <w:abstractNumId w:val="12"/>
  </w:num>
  <w:num w:numId="16">
    <w:abstractNumId w:val="16"/>
  </w:num>
  <w:num w:numId="17">
    <w:abstractNumId w:val="15"/>
  </w:num>
  <w:num w:numId="18">
    <w:abstractNumId w:val="18"/>
  </w:num>
  <w:num w:numId="19">
    <w:abstractNumId w:val="21"/>
  </w:num>
  <w:num w:numId="20">
    <w:abstractNumId w:val="6"/>
  </w:num>
  <w:num w:numId="21">
    <w:abstractNumId w:val="8"/>
  </w:num>
  <w:num w:numId="22">
    <w:abstractNumId w:val="19"/>
  </w:num>
  <w:num w:numId="23">
    <w:abstractNumId w:val="24"/>
  </w:num>
  <w:num w:numId="24">
    <w:abstractNumId w:val="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543"/>
    <w:rsid w:val="00007AF3"/>
    <w:rsid w:val="0002530A"/>
    <w:rsid w:val="00025B3A"/>
    <w:rsid w:val="00025FFF"/>
    <w:rsid w:val="00035CA0"/>
    <w:rsid w:val="0007076C"/>
    <w:rsid w:val="00072261"/>
    <w:rsid w:val="00073A01"/>
    <w:rsid w:val="00073D23"/>
    <w:rsid w:val="00086073"/>
    <w:rsid w:val="00093EFD"/>
    <w:rsid w:val="000D747D"/>
    <w:rsid w:val="000E0459"/>
    <w:rsid w:val="000F1B6A"/>
    <w:rsid w:val="00100C78"/>
    <w:rsid w:val="00150050"/>
    <w:rsid w:val="00155A2B"/>
    <w:rsid w:val="001665D1"/>
    <w:rsid w:val="00182E94"/>
    <w:rsid w:val="0018462E"/>
    <w:rsid w:val="00193906"/>
    <w:rsid w:val="001A0D96"/>
    <w:rsid w:val="001B0157"/>
    <w:rsid w:val="001C34EA"/>
    <w:rsid w:val="001C3A7F"/>
    <w:rsid w:val="001C679A"/>
    <w:rsid w:val="001D49FA"/>
    <w:rsid w:val="001F6685"/>
    <w:rsid w:val="001F79A7"/>
    <w:rsid w:val="00203534"/>
    <w:rsid w:val="00205968"/>
    <w:rsid w:val="00206A83"/>
    <w:rsid w:val="002108C3"/>
    <w:rsid w:val="00212E1A"/>
    <w:rsid w:val="002372AF"/>
    <w:rsid w:val="00246319"/>
    <w:rsid w:val="0025798A"/>
    <w:rsid w:val="00274A68"/>
    <w:rsid w:val="002769FA"/>
    <w:rsid w:val="0028097A"/>
    <w:rsid w:val="00280C30"/>
    <w:rsid w:val="002B54C1"/>
    <w:rsid w:val="002B6707"/>
    <w:rsid w:val="002B6746"/>
    <w:rsid w:val="002B78A6"/>
    <w:rsid w:val="002D2AEA"/>
    <w:rsid w:val="002D30B2"/>
    <w:rsid w:val="00310FDB"/>
    <w:rsid w:val="00314F37"/>
    <w:rsid w:val="00332F65"/>
    <w:rsid w:val="0033427E"/>
    <w:rsid w:val="00362B6A"/>
    <w:rsid w:val="00365F75"/>
    <w:rsid w:val="0037161A"/>
    <w:rsid w:val="00377543"/>
    <w:rsid w:val="0038521B"/>
    <w:rsid w:val="0039783E"/>
    <w:rsid w:val="003A2674"/>
    <w:rsid w:val="003D2714"/>
    <w:rsid w:val="003D48D6"/>
    <w:rsid w:val="003D70B0"/>
    <w:rsid w:val="003E39F0"/>
    <w:rsid w:val="003E560A"/>
    <w:rsid w:val="003F0E0F"/>
    <w:rsid w:val="003F492C"/>
    <w:rsid w:val="003F7457"/>
    <w:rsid w:val="00401243"/>
    <w:rsid w:val="00403CC0"/>
    <w:rsid w:val="00413EA1"/>
    <w:rsid w:val="00421BFE"/>
    <w:rsid w:val="00436109"/>
    <w:rsid w:val="0043628B"/>
    <w:rsid w:val="0045132F"/>
    <w:rsid w:val="00455416"/>
    <w:rsid w:val="00466554"/>
    <w:rsid w:val="00466616"/>
    <w:rsid w:val="004740B3"/>
    <w:rsid w:val="00475A93"/>
    <w:rsid w:val="004849EC"/>
    <w:rsid w:val="004A2887"/>
    <w:rsid w:val="004C7EAE"/>
    <w:rsid w:val="004E327B"/>
    <w:rsid w:val="005031F8"/>
    <w:rsid w:val="00505865"/>
    <w:rsid w:val="00510054"/>
    <w:rsid w:val="00564CD7"/>
    <w:rsid w:val="00567A92"/>
    <w:rsid w:val="005A708E"/>
    <w:rsid w:val="005A79E2"/>
    <w:rsid w:val="005F6A7D"/>
    <w:rsid w:val="00600592"/>
    <w:rsid w:val="00604F89"/>
    <w:rsid w:val="00605032"/>
    <w:rsid w:val="0064222C"/>
    <w:rsid w:val="0064529F"/>
    <w:rsid w:val="0066463A"/>
    <w:rsid w:val="006707D9"/>
    <w:rsid w:val="006A3202"/>
    <w:rsid w:val="006A41DA"/>
    <w:rsid w:val="006B12DD"/>
    <w:rsid w:val="006B3B59"/>
    <w:rsid w:val="006C38C7"/>
    <w:rsid w:val="006D3582"/>
    <w:rsid w:val="006E61FF"/>
    <w:rsid w:val="00704B75"/>
    <w:rsid w:val="00715E5E"/>
    <w:rsid w:val="00716467"/>
    <w:rsid w:val="00736926"/>
    <w:rsid w:val="00745F79"/>
    <w:rsid w:val="00746D90"/>
    <w:rsid w:val="00753A89"/>
    <w:rsid w:val="00765DD1"/>
    <w:rsid w:val="007667AB"/>
    <w:rsid w:val="00782263"/>
    <w:rsid w:val="00783C21"/>
    <w:rsid w:val="00792AE1"/>
    <w:rsid w:val="007C089B"/>
    <w:rsid w:val="007C4148"/>
    <w:rsid w:val="007C4426"/>
    <w:rsid w:val="007E4167"/>
    <w:rsid w:val="007F5B55"/>
    <w:rsid w:val="008008CA"/>
    <w:rsid w:val="00811B0A"/>
    <w:rsid w:val="00831488"/>
    <w:rsid w:val="00833F73"/>
    <w:rsid w:val="00853C59"/>
    <w:rsid w:val="00856803"/>
    <w:rsid w:val="00866E25"/>
    <w:rsid w:val="008A37B5"/>
    <w:rsid w:val="008A5090"/>
    <w:rsid w:val="008B4989"/>
    <w:rsid w:val="008B6C4A"/>
    <w:rsid w:val="008B76A8"/>
    <w:rsid w:val="008C2B5D"/>
    <w:rsid w:val="008D1680"/>
    <w:rsid w:val="008F4187"/>
    <w:rsid w:val="008F4525"/>
    <w:rsid w:val="00902B22"/>
    <w:rsid w:val="00935640"/>
    <w:rsid w:val="00951868"/>
    <w:rsid w:val="009532A2"/>
    <w:rsid w:val="009644E4"/>
    <w:rsid w:val="00964AE3"/>
    <w:rsid w:val="00972201"/>
    <w:rsid w:val="009751D0"/>
    <w:rsid w:val="0098034E"/>
    <w:rsid w:val="00987D0A"/>
    <w:rsid w:val="00991241"/>
    <w:rsid w:val="00996933"/>
    <w:rsid w:val="009A389A"/>
    <w:rsid w:val="009B1121"/>
    <w:rsid w:val="009C00AD"/>
    <w:rsid w:val="009E2C3C"/>
    <w:rsid w:val="009F4DB5"/>
    <w:rsid w:val="00A028B9"/>
    <w:rsid w:val="00A1452B"/>
    <w:rsid w:val="00A230CF"/>
    <w:rsid w:val="00A32882"/>
    <w:rsid w:val="00A3671E"/>
    <w:rsid w:val="00A42AFF"/>
    <w:rsid w:val="00A478D1"/>
    <w:rsid w:val="00A5405F"/>
    <w:rsid w:val="00A70227"/>
    <w:rsid w:val="00A724DF"/>
    <w:rsid w:val="00A7285C"/>
    <w:rsid w:val="00A774BA"/>
    <w:rsid w:val="00A82661"/>
    <w:rsid w:val="00A82E94"/>
    <w:rsid w:val="00A91001"/>
    <w:rsid w:val="00AA4AF1"/>
    <w:rsid w:val="00AB67A0"/>
    <w:rsid w:val="00AC016D"/>
    <w:rsid w:val="00AC0B58"/>
    <w:rsid w:val="00AC118D"/>
    <w:rsid w:val="00AC1889"/>
    <w:rsid w:val="00AC422E"/>
    <w:rsid w:val="00AD52EE"/>
    <w:rsid w:val="00AD775A"/>
    <w:rsid w:val="00AD799F"/>
    <w:rsid w:val="00AE6682"/>
    <w:rsid w:val="00AF6F2B"/>
    <w:rsid w:val="00B054CA"/>
    <w:rsid w:val="00B07CDB"/>
    <w:rsid w:val="00B13AD0"/>
    <w:rsid w:val="00B15BE6"/>
    <w:rsid w:val="00B3526E"/>
    <w:rsid w:val="00B40383"/>
    <w:rsid w:val="00B45E1E"/>
    <w:rsid w:val="00B557B0"/>
    <w:rsid w:val="00BA23E9"/>
    <w:rsid w:val="00BA2EDB"/>
    <w:rsid w:val="00BA3F9E"/>
    <w:rsid w:val="00BC5983"/>
    <w:rsid w:val="00BC70BB"/>
    <w:rsid w:val="00BE59A6"/>
    <w:rsid w:val="00BE6409"/>
    <w:rsid w:val="00C00BDD"/>
    <w:rsid w:val="00C1443F"/>
    <w:rsid w:val="00C15075"/>
    <w:rsid w:val="00C23358"/>
    <w:rsid w:val="00C409C8"/>
    <w:rsid w:val="00C44C0D"/>
    <w:rsid w:val="00C7694F"/>
    <w:rsid w:val="00C82D59"/>
    <w:rsid w:val="00CA768B"/>
    <w:rsid w:val="00CB0865"/>
    <w:rsid w:val="00CB43A7"/>
    <w:rsid w:val="00CC0A8F"/>
    <w:rsid w:val="00CC5D4B"/>
    <w:rsid w:val="00CD2BF4"/>
    <w:rsid w:val="00CD2E2F"/>
    <w:rsid w:val="00CD36CE"/>
    <w:rsid w:val="00CD58DF"/>
    <w:rsid w:val="00CE55F3"/>
    <w:rsid w:val="00CF0D0D"/>
    <w:rsid w:val="00D10A59"/>
    <w:rsid w:val="00D30506"/>
    <w:rsid w:val="00D3523D"/>
    <w:rsid w:val="00D50967"/>
    <w:rsid w:val="00D523A7"/>
    <w:rsid w:val="00D7630A"/>
    <w:rsid w:val="00D81D80"/>
    <w:rsid w:val="00D84506"/>
    <w:rsid w:val="00DA307A"/>
    <w:rsid w:val="00DB081B"/>
    <w:rsid w:val="00DD2F85"/>
    <w:rsid w:val="00DF6F56"/>
    <w:rsid w:val="00E0588F"/>
    <w:rsid w:val="00E12960"/>
    <w:rsid w:val="00E14BF5"/>
    <w:rsid w:val="00E23DC8"/>
    <w:rsid w:val="00E449BD"/>
    <w:rsid w:val="00E4677B"/>
    <w:rsid w:val="00E55F3A"/>
    <w:rsid w:val="00E62D66"/>
    <w:rsid w:val="00E71C3A"/>
    <w:rsid w:val="00E739D0"/>
    <w:rsid w:val="00E80D05"/>
    <w:rsid w:val="00E83940"/>
    <w:rsid w:val="00E926FC"/>
    <w:rsid w:val="00E95252"/>
    <w:rsid w:val="00EA75F8"/>
    <w:rsid w:val="00EC19E3"/>
    <w:rsid w:val="00EC3B7F"/>
    <w:rsid w:val="00EC4891"/>
    <w:rsid w:val="00EC4D15"/>
    <w:rsid w:val="00EF15D5"/>
    <w:rsid w:val="00F12916"/>
    <w:rsid w:val="00F14DEE"/>
    <w:rsid w:val="00F35699"/>
    <w:rsid w:val="00F81D34"/>
    <w:rsid w:val="00F83EE8"/>
    <w:rsid w:val="00FA6CD9"/>
    <w:rsid w:val="00FB0DE9"/>
    <w:rsid w:val="00FC180A"/>
    <w:rsid w:val="00FE64D7"/>
    <w:rsid w:val="00FF4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95E258E"/>
  <w15:docId w15:val="{936A022F-2B9D-4DDE-B44E-92A72425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65D1"/>
  </w:style>
  <w:style w:type="paragraph" w:styleId="Titolo1">
    <w:name w:val="heading 1"/>
    <w:basedOn w:val="Normale"/>
    <w:next w:val="Normale"/>
    <w:link w:val="Titolo1Carattere"/>
    <w:qFormat/>
    <w:rsid w:val="00203534"/>
    <w:pPr>
      <w:keepNext/>
      <w:spacing w:after="0" w:line="240" w:lineRule="auto"/>
      <w:outlineLvl w:val="0"/>
    </w:pPr>
    <w:rPr>
      <w:rFonts w:ascii="Times New Roman" w:eastAsia="Times New Roman" w:hAnsi="Times New Roman" w:cs="Times New Roman"/>
      <w:sz w:val="28"/>
      <w:szCs w:val="20"/>
      <w:lang w:eastAsia="it-IT"/>
    </w:rPr>
  </w:style>
  <w:style w:type="paragraph" w:styleId="Titolo2">
    <w:name w:val="heading 2"/>
    <w:basedOn w:val="Normale"/>
    <w:next w:val="Normale"/>
    <w:link w:val="Titolo2Carattere"/>
    <w:uiPriority w:val="9"/>
    <w:semiHidden/>
    <w:unhideWhenUsed/>
    <w:qFormat/>
    <w:rsid w:val="009356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A41DA"/>
    <w:rPr>
      <w:color w:val="0000FF" w:themeColor="hyperlink"/>
      <w:u w:val="single"/>
    </w:rPr>
  </w:style>
  <w:style w:type="paragraph" w:styleId="Intestazione">
    <w:name w:val="header"/>
    <w:basedOn w:val="Normale"/>
    <w:link w:val="IntestazioneCarattere"/>
    <w:uiPriority w:val="99"/>
    <w:unhideWhenUsed/>
    <w:rsid w:val="006A41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A41DA"/>
  </w:style>
  <w:style w:type="paragraph" w:styleId="Pidipagina">
    <w:name w:val="footer"/>
    <w:basedOn w:val="Normale"/>
    <w:link w:val="PidipaginaCarattere"/>
    <w:uiPriority w:val="99"/>
    <w:unhideWhenUsed/>
    <w:rsid w:val="006A41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A41DA"/>
  </w:style>
  <w:style w:type="paragraph" w:customStyle="1" w:styleId="Standard">
    <w:name w:val="Standard"/>
    <w:rsid w:val="00E8394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gmail-default">
    <w:name w:val="gmail-default"/>
    <w:basedOn w:val="Normale"/>
    <w:rsid w:val="003D48D6"/>
    <w:pPr>
      <w:spacing w:before="100" w:beforeAutospacing="1" w:after="100" w:afterAutospacing="1" w:line="240" w:lineRule="auto"/>
    </w:pPr>
    <w:rPr>
      <w:rFonts w:ascii="Times New Roman" w:hAnsi="Times New Roman" w:cs="Times New Roman"/>
      <w:sz w:val="24"/>
      <w:szCs w:val="24"/>
      <w:lang w:eastAsia="it-IT"/>
    </w:rPr>
  </w:style>
  <w:style w:type="paragraph" w:customStyle="1" w:styleId="TableContents">
    <w:name w:val="Table Contents"/>
    <w:basedOn w:val="Normale"/>
    <w:rsid w:val="00AD52EE"/>
    <w:pPr>
      <w:widowControl w:val="0"/>
      <w:suppressLineNumbers/>
      <w:suppressAutoHyphens/>
      <w:autoSpaceDN w:val="0"/>
      <w:spacing w:after="0" w:line="240" w:lineRule="auto"/>
    </w:pPr>
    <w:rPr>
      <w:rFonts w:ascii="Times New Roman" w:eastAsia="Arial Unicode MS" w:hAnsi="Times New Roman" w:cs="Arial Unicode MS"/>
      <w:kern w:val="3"/>
      <w:sz w:val="24"/>
      <w:szCs w:val="24"/>
      <w:lang w:eastAsia="zh-CN" w:bidi="hi-IN"/>
    </w:rPr>
  </w:style>
  <w:style w:type="paragraph" w:styleId="PreformattatoHTML">
    <w:name w:val="HTML Preformatted"/>
    <w:basedOn w:val="Normale"/>
    <w:link w:val="PreformattatoHTMLCarattere"/>
    <w:unhideWhenUsed/>
    <w:rsid w:val="00BE5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Courier New"/>
      <w:color w:val="000000"/>
      <w:sz w:val="18"/>
      <w:szCs w:val="18"/>
      <w:lang w:eastAsia="it-IT"/>
    </w:rPr>
  </w:style>
  <w:style w:type="character" w:customStyle="1" w:styleId="PreformattatoHTMLCarattere">
    <w:name w:val="Preformattato HTML Carattere"/>
    <w:basedOn w:val="Carpredefinitoparagrafo"/>
    <w:link w:val="PreformattatoHTML"/>
    <w:rsid w:val="00BE59A6"/>
    <w:rPr>
      <w:rFonts w:ascii="Courier New" w:eastAsia="Arial Unicode MS" w:hAnsi="Courier New" w:cs="Courier New"/>
      <w:color w:val="000000"/>
      <w:sz w:val="18"/>
      <w:szCs w:val="18"/>
      <w:lang w:eastAsia="it-IT"/>
    </w:rPr>
  </w:style>
  <w:style w:type="paragraph" w:styleId="Testofumetto">
    <w:name w:val="Balloon Text"/>
    <w:basedOn w:val="Normale"/>
    <w:link w:val="TestofumettoCarattere"/>
    <w:uiPriority w:val="99"/>
    <w:semiHidden/>
    <w:unhideWhenUsed/>
    <w:rsid w:val="00E80D0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80D05"/>
    <w:rPr>
      <w:rFonts w:ascii="Segoe UI" w:hAnsi="Segoe UI" w:cs="Segoe UI"/>
      <w:sz w:val="18"/>
      <w:szCs w:val="18"/>
    </w:rPr>
  </w:style>
  <w:style w:type="paragraph" w:styleId="Paragrafoelenco">
    <w:name w:val="List Paragraph"/>
    <w:basedOn w:val="Normale"/>
    <w:uiPriority w:val="1"/>
    <w:qFormat/>
    <w:rsid w:val="00413EA1"/>
    <w:pPr>
      <w:ind w:left="720"/>
      <w:contextualSpacing/>
    </w:pPr>
  </w:style>
  <w:style w:type="character" w:customStyle="1" w:styleId="Titolo1Carattere">
    <w:name w:val="Titolo 1 Carattere"/>
    <w:basedOn w:val="Carpredefinitoparagrafo"/>
    <w:link w:val="Titolo1"/>
    <w:rsid w:val="00203534"/>
    <w:rPr>
      <w:rFonts w:ascii="Times New Roman" w:eastAsia="Times New Roman" w:hAnsi="Times New Roman" w:cs="Times New Roman"/>
      <w:sz w:val="28"/>
      <w:szCs w:val="20"/>
      <w:lang w:eastAsia="it-IT"/>
    </w:rPr>
  </w:style>
  <w:style w:type="paragraph" w:styleId="Corpotesto">
    <w:name w:val="Body Text"/>
    <w:basedOn w:val="Normale"/>
    <w:link w:val="CorpotestoCarattere"/>
    <w:unhideWhenUsed/>
    <w:rsid w:val="00203534"/>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203534"/>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557B0"/>
    <w:rPr>
      <w:b/>
      <w:bCs/>
    </w:rPr>
  </w:style>
  <w:style w:type="paragraph" w:styleId="NormaleWeb">
    <w:name w:val="Normal (Web)"/>
    <w:basedOn w:val="Normale"/>
    <w:uiPriority w:val="99"/>
    <w:semiHidden/>
    <w:unhideWhenUsed/>
    <w:rsid w:val="00B557B0"/>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59"/>
    <w:rsid w:val="00FF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Testo0">
    <w:name w:val="Corpo Testo"/>
    <w:basedOn w:val="Normale"/>
    <w:rsid w:val="00D84506"/>
    <w:pPr>
      <w:tabs>
        <w:tab w:val="left" w:pos="454"/>
        <w:tab w:val="left" w:pos="737"/>
      </w:tabs>
      <w:spacing w:after="0" w:line="360" w:lineRule="exact"/>
      <w:jc w:val="both"/>
    </w:pPr>
    <w:rPr>
      <w:rFonts w:ascii="Times New Roman" w:eastAsia="Times New Roman" w:hAnsi="Times New Roman" w:cs="Times New Roman"/>
      <w:sz w:val="24"/>
      <w:szCs w:val="20"/>
      <w:lang w:eastAsia="it-IT"/>
    </w:rPr>
  </w:style>
  <w:style w:type="character" w:customStyle="1" w:styleId="Titolo2Carattere">
    <w:name w:val="Titolo 2 Carattere"/>
    <w:basedOn w:val="Carpredefinitoparagrafo"/>
    <w:link w:val="Titolo2"/>
    <w:uiPriority w:val="9"/>
    <w:semiHidden/>
    <w:rsid w:val="0093564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60619">
      <w:bodyDiv w:val="1"/>
      <w:marLeft w:val="0"/>
      <w:marRight w:val="0"/>
      <w:marTop w:val="0"/>
      <w:marBottom w:val="0"/>
      <w:divBdr>
        <w:top w:val="none" w:sz="0" w:space="0" w:color="auto"/>
        <w:left w:val="none" w:sz="0" w:space="0" w:color="auto"/>
        <w:bottom w:val="none" w:sz="0" w:space="0" w:color="auto"/>
        <w:right w:val="none" w:sz="0" w:space="0" w:color="auto"/>
      </w:divBdr>
    </w:div>
    <w:div w:id="144325433">
      <w:bodyDiv w:val="1"/>
      <w:marLeft w:val="0"/>
      <w:marRight w:val="0"/>
      <w:marTop w:val="0"/>
      <w:marBottom w:val="0"/>
      <w:divBdr>
        <w:top w:val="none" w:sz="0" w:space="0" w:color="auto"/>
        <w:left w:val="none" w:sz="0" w:space="0" w:color="auto"/>
        <w:bottom w:val="none" w:sz="0" w:space="0" w:color="auto"/>
        <w:right w:val="none" w:sz="0" w:space="0" w:color="auto"/>
      </w:divBdr>
      <w:divsChild>
        <w:div w:id="2130856889">
          <w:marLeft w:val="0"/>
          <w:marRight w:val="0"/>
          <w:marTop w:val="0"/>
          <w:marBottom w:val="0"/>
          <w:divBdr>
            <w:top w:val="none" w:sz="0" w:space="0" w:color="auto"/>
            <w:left w:val="none" w:sz="0" w:space="0" w:color="auto"/>
            <w:bottom w:val="none" w:sz="0" w:space="0" w:color="auto"/>
            <w:right w:val="none" w:sz="0" w:space="0" w:color="auto"/>
          </w:divBdr>
          <w:divsChild>
            <w:div w:id="1389264031">
              <w:marLeft w:val="0"/>
              <w:marRight w:val="0"/>
              <w:marTop w:val="0"/>
              <w:marBottom w:val="0"/>
              <w:divBdr>
                <w:top w:val="none" w:sz="0" w:space="0" w:color="auto"/>
                <w:left w:val="none" w:sz="0" w:space="0" w:color="auto"/>
                <w:bottom w:val="none" w:sz="0" w:space="0" w:color="auto"/>
                <w:right w:val="none" w:sz="0" w:space="0" w:color="auto"/>
              </w:divBdr>
              <w:divsChild>
                <w:div w:id="1936480805">
                  <w:marLeft w:val="0"/>
                  <w:marRight w:val="0"/>
                  <w:marTop w:val="0"/>
                  <w:marBottom w:val="0"/>
                  <w:divBdr>
                    <w:top w:val="none" w:sz="0" w:space="0" w:color="auto"/>
                    <w:left w:val="none" w:sz="0" w:space="0" w:color="auto"/>
                    <w:bottom w:val="none" w:sz="0" w:space="0" w:color="auto"/>
                    <w:right w:val="none" w:sz="0" w:space="0" w:color="auto"/>
                  </w:divBdr>
                  <w:divsChild>
                    <w:div w:id="1251498837">
                      <w:marLeft w:val="0"/>
                      <w:marRight w:val="0"/>
                      <w:marTop w:val="0"/>
                      <w:marBottom w:val="0"/>
                      <w:divBdr>
                        <w:top w:val="none" w:sz="0" w:space="0" w:color="auto"/>
                        <w:left w:val="none" w:sz="0" w:space="0" w:color="auto"/>
                        <w:bottom w:val="none" w:sz="0" w:space="0" w:color="auto"/>
                        <w:right w:val="none" w:sz="0" w:space="0" w:color="auto"/>
                      </w:divBdr>
                      <w:divsChild>
                        <w:div w:id="1264460791">
                          <w:marLeft w:val="0"/>
                          <w:marRight w:val="0"/>
                          <w:marTop w:val="0"/>
                          <w:marBottom w:val="0"/>
                          <w:divBdr>
                            <w:top w:val="none" w:sz="0" w:space="0" w:color="auto"/>
                            <w:left w:val="none" w:sz="0" w:space="0" w:color="auto"/>
                            <w:bottom w:val="none" w:sz="0" w:space="0" w:color="auto"/>
                            <w:right w:val="none" w:sz="0" w:space="0" w:color="auto"/>
                          </w:divBdr>
                          <w:divsChild>
                            <w:div w:id="1588881093">
                              <w:marLeft w:val="0"/>
                              <w:marRight w:val="0"/>
                              <w:marTop w:val="0"/>
                              <w:marBottom w:val="0"/>
                              <w:divBdr>
                                <w:top w:val="none" w:sz="0" w:space="0" w:color="auto"/>
                                <w:left w:val="none" w:sz="0" w:space="0" w:color="auto"/>
                                <w:bottom w:val="none" w:sz="0" w:space="0" w:color="auto"/>
                                <w:right w:val="none" w:sz="0" w:space="0" w:color="auto"/>
                              </w:divBdr>
                              <w:divsChild>
                                <w:div w:id="1113018836">
                                  <w:marLeft w:val="0"/>
                                  <w:marRight w:val="0"/>
                                  <w:marTop w:val="0"/>
                                  <w:marBottom w:val="0"/>
                                  <w:divBdr>
                                    <w:top w:val="none" w:sz="0" w:space="0" w:color="auto"/>
                                    <w:left w:val="none" w:sz="0" w:space="0" w:color="auto"/>
                                    <w:bottom w:val="none" w:sz="0" w:space="0" w:color="auto"/>
                                    <w:right w:val="none" w:sz="0" w:space="0" w:color="auto"/>
                                  </w:divBdr>
                                  <w:divsChild>
                                    <w:div w:id="1270433432">
                                      <w:marLeft w:val="0"/>
                                      <w:marRight w:val="0"/>
                                      <w:marTop w:val="0"/>
                                      <w:marBottom w:val="0"/>
                                      <w:divBdr>
                                        <w:top w:val="none" w:sz="0" w:space="0" w:color="auto"/>
                                        <w:left w:val="none" w:sz="0" w:space="0" w:color="auto"/>
                                        <w:bottom w:val="none" w:sz="0" w:space="0" w:color="auto"/>
                                        <w:right w:val="none" w:sz="0" w:space="0" w:color="auto"/>
                                      </w:divBdr>
                                      <w:divsChild>
                                        <w:div w:id="1970818646">
                                          <w:marLeft w:val="0"/>
                                          <w:marRight w:val="0"/>
                                          <w:marTop w:val="0"/>
                                          <w:marBottom w:val="0"/>
                                          <w:divBdr>
                                            <w:top w:val="none" w:sz="0" w:space="0" w:color="auto"/>
                                            <w:left w:val="none" w:sz="0" w:space="0" w:color="auto"/>
                                            <w:bottom w:val="none" w:sz="0" w:space="0" w:color="auto"/>
                                            <w:right w:val="none" w:sz="0" w:space="0" w:color="auto"/>
                                          </w:divBdr>
                                          <w:divsChild>
                                            <w:div w:id="768428040">
                                              <w:marLeft w:val="0"/>
                                              <w:marRight w:val="0"/>
                                              <w:marTop w:val="0"/>
                                              <w:marBottom w:val="0"/>
                                              <w:divBdr>
                                                <w:top w:val="none" w:sz="0" w:space="0" w:color="auto"/>
                                                <w:left w:val="none" w:sz="0" w:space="0" w:color="auto"/>
                                                <w:bottom w:val="none" w:sz="0" w:space="0" w:color="auto"/>
                                                <w:right w:val="none" w:sz="0" w:space="0" w:color="auto"/>
                                              </w:divBdr>
                                              <w:divsChild>
                                                <w:div w:id="673727070">
                                                  <w:marLeft w:val="0"/>
                                                  <w:marRight w:val="0"/>
                                                  <w:marTop w:val="0"/>
                                                  <w:marBottom w:val="0"/>
                                                  <w:divBdr>
                                                    <w:top w:val="none" w:sz="0" w:space="0" w:color="auto"/>
                                                    <w:left w:val="none" w:sz="0" w:space="0" w:color="auto"/>
                                                    <w:bottom w:val="none" w:sz="0" w:space="0" w:color="auto"/>
                                                    <w:right w:val="none" w:sz="0" w:space="0" w:color="auto"/>
                                                  </w:divBdr>
                                                  <w:divsChild>
                                                    <w:div w:id="174344311">
                                                      <w:marLeft w:val="0"/>
                                                      <w:marRight w:val="0"/>
                                                      <w:marTop w:val="0"/>
                                                      <w:marBottom w:val="0"/>
                                                      <w:divBdr>
                                                        <w:top w:val="none" w:sz="0" w:space="0" w:color="auto"/>
                                                        <w:left w:val="none" w:sz="0" w:space="0" w:color="auto"/>
                                                        <w:bottom w:val="none" w:sz="0" w:space="0" w:color="auto"/>
                                                        <w:right w:val="none" w:sz="0" w:space="0" w:color="auto"/>
                                                      </w:divBdr>
                                                      <w:divsChild>
                                                        <w:div w:id="1215583722">
                                                          <w:marLeft w:val="0"/>
                                                          <w:marRight w:val="0"/>
                                                          <w:marTop w:val="0"/>
                                                          <w:marBottom w:val="0"/>
                                                          <w:divBdr>
                                                            <w:top w:val="none" w:sz="0" w:space="0" w:color="auto"/>
                                                            <w:left w:val="none" w:sz="0" w:space="0" w:color="auto"/>
                                                            <w:bottom w:val="none" w:sz="0" w:space="0" w:color="auto"/>
                                                            <w:right w:val="none" w:sz="0" w:space="0" w:color="auto"/>
                                                          </w:divBdr>
                                                          <w:divsChild>
                                                            <w:div w:id="112646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768604">
      <w:bodyDiv w:val="1"/>
      <w:marLeft w:val="0"/>
      <w:marRight w:val="0"/>
      <w:marTop w:val="0"/>
      <w:marBottom w:val="0"/>
      <w:divBdr>
        <w:top w:val="none" w:sz="0" w:space="0" w:color="auto"/>
        <w:left w:val="none" w:sz="0" w:space="0" w:color="auto"/>
        <w:bottom w:val="none" w:sz="0" w:space="0" w:color="auto"/>
        <w:right w:val="none" w:sz="0" w:space="0" w:color="auto"/>
      </w:divBdr>
    </w:div>
    <w:div w:id="196895364">
      <w:bodyDiv w:val="1"/>
      <w:marLeft w:val="0"/>
      <w:marRight w:val="0"/>
      <w:marTop w:val="0"/>
      <w:marBottom w:val="0"/>
      <w:divBdr>
        <w:top w:val="none" w:sz="0" w:space="0" w:color="auto"/>
        <w:left w:val="none" w:sz="0" w:space="0" w:color="auto"/>
        <w:bottom w:val="none" w:sz="0" w:space="0" w:color="auto"/>
        <w:right w:val="none" w:sz="0" w:space="0" w:color="auto"/>
      </w:divBdr>
    </w:div>
    <w:div w:id="319776209">
      <w:bodyDiv w:val="1"/>
      <w:marLeft w:val="0"/>
      <w:marRight w:val="0"/>
      <w:marTop w:val="0"/>
      <w:marBottom w:val="0"/>
      <w:divBdr>
        <w:top w:val="none" w:sz="0" w:space="0" w:color="auto"/>
        <w:left w:val="none" w:sz="0" w:space="0" w:color="auto"/>
        <w:bottom w:val="none" w:sz="0" w:space="0" w:color="auto"/>
        <w:right w:val="none" w:sz="0" w:space="0" w:color="auto"/>
      </w:divBdr>
    </w:div>
    <w:div w:id="445807872">
      <w:bodyDiv w:val="1"/>
      <w:marLeft w:val="0"/>
      <w:marRight w:val="0"/>
      <w:marTop w:val="0"/>
      <w:marBottom w:val="0"/>
      <w:divBdr>
        <w:top w:val="none" w:sz="0" w:space="0" w:color="auto"/>
        <w:left w:val="none" w:sz="0" w:space="0" w:color="auto"/>
        <w:bottom w:val="none" w:sz="0" w:space="0" w:color="auto"/>
        <w:right w:val="none" w:sz="0" w:space="0" w:color="auto"/>
      </w:divBdr>
    </w:div>
    <w:div w:id="544483839">
      <w:bodyDiv w:val="1"/>
      <w:marLeft w:val="0"/>
      <w:marRight w:val="0"/>
      <w:marTop w:val="0"/>
      <w:marBottom w:val="0"/>
      <w:divBdr>
        <w:top w:val="none" w:sz="0" w:space="0" w:color="auto"/>
        <w:left w:val="none" w:sz="0" w:space="0" w:color="auto"/>
        <w:bottom w:val="none" w:sz="0" w:space="0" w:color="auto"/>
        <w:right w:val="none" w:sz="0" w:space="0" w:color="auto"/>
      </w:divBdr>
    </w:div>
    <w:div w:id="593637322">
      <w:bodyDiv w:val="1"/>
      <w:marLeft w:val="0"/>
      <w:marRight w:val="0"/>
      <w:marTop w:val="0"/>
      <w:marBottom w:val="0"/>
      <w:divBdr>
        <w:top w:val="none" w:sz="0" w:space="0" w:color="auto"/>
        <w:left w:val="none" w:sz="0" w:space="0" w:color="auto"/>
        <w:bottom w:val="none" w:sz="0" w:space="0" w:color="auto"/>
        <w:right w:val="none" w:sz="0" w:space="0" w:color="auto"/>
      </w:divBdr>
    </w:div>
    <w:div w:id="601034088">
      <w:bodyDiv w:val="1"/>
      <w:marLeft w:val="0"/>
      <w:marRight w:val="0"/>
      <w:marTop w:val="0"/>
      <w:marBottom w:val="0"/>
      <w:divBdr>
        <w:top w:val="none" w:sz="0" w:space="0" w:color="auto"/>
        <w:left w:val="none" w:sz="0" w:space="0" w:color="auto"/>
        <w:bottom w:val="none" w:sz="0" w:space="0" w:color="auto"/>
        <w:right w:val="none" w:sz="0" w:space="0" w:color="auto"/>
      </w:divBdr>
    </w:div>
    <w:div w:id="670333318">
      <w:bodyDiv w:val="1"/>
      <w:marLeft w:val="0"/>
      <w:marRight w:val="0"/>
      <w:marTop w:val="0"/>
      <w:marBottom w:val="0"/>
      <w:divBdr>
        <w:top w:val="none" w:sz="0" w:space="0" w:color="auto"/>
        <w:left w:val="none" w:sz="0" w:space="0" w:color="auto"/>
        <w:bottom w:val="none" w:sz="0" w:space="0" w:color="auto"/>
        <w:right w:val="none" w:sz="0" w:space="0" w:color="auto"/>
      </w:divBdr>
      <w:divsChild>
        <w:div w:id="2107067196">
          <w:marLeft w:val="0"/>
          <w:marRight w:val="0"/>
          <w:marTop w:val="0"/>
          <w:marBottom w:val="0"/>
          <w:divBdr>
            <w:top w:val="none" w:sz="0" w:space="0" w:color="auto"/>
            <w:left w:val="none" w:sz="0" w:space="0" w:color="auto"/>
            <w:bottom w:val="none" w:sz="0" w:space="0" w:color="auto"/>
            <w:right w:val="none" w:sz="0" w:space="0" w:color="auto"/>
          </w:divBdr>
        </w:div>
        <w:div w:id="1828479094">
          <w:marLeft w:val="0"/>
          <w:marRight w:val="0"/>
          <w:marTop w:val="0"/>
          <w:marBottom w:val="0"/>
          <w:divBdr>
            <w:top w:val="none" w:sz="0" w:space="0" w:color="auto"/>
            <w:left w:val="none" w:sz="0" w:space="0" w:color="auto"/>
            <w:bottom w:val="none" w:sz="0" w:space="0" w:color="auto"/>
            <w:right w:val="none" w:sz="0" w:space="0" w:color="auto"/>
          </w:divBdr>
        </w:div>
        <w:div w:id="1095132637">
          <w:marLeft w:val="0"/>
          <w:marRight w:val="0"/>
          <w:marTop w:val="0"/>
          <w:marBottom w:val="0"/>
          <w:divBdr>
            <w:top w:val="none" w:sz="0" w:space="0" w:color="auto"/>
            <w:left w:val="none" w:sz="0" w:space="0" w:color="auto"/>
            <w:bottom w:val="none" w:sz="0" w:space="0" w:color="auto"/>
            <w:right w:val="none" w:sz="0" w:space="0" w:color="auto"/>
          </w:divBdr>
        </w:div>
        <w:div w:id="93482266">
          <w:marLeft w:val="0"/>
          <w:marRight w:val="0"/>
          <w:marTop w:val="0"/>
          <w:marBottom w:val="0"/>
          <w:divBdr>
            <w:top w:val="none" w:sz="0" w:space="0" w:color="auto"/>
            <w:left w:val="none" w:sz="0" w:space="0" w:color="auto"/>
            <w:bottom w:val="none" w:sz="0" w:space="0" w:color="auto"/>
            <w:right w:val="none" w:sz="0" w:space="0" w:color="auto"/>
          </w:divBdr>
        </w:div>
        <w:div w:id="610016662">
          <w:marLeft w:val="0"/>
          <w:marRight w:val="0"/>
          <w:marTop w:val="0"/>
          <w:marBottom w:val="0"/>
          <w:divBdr>
            <w:top w:val="none" w:sz="0" w:space="0" w:color="auto"/>
            <w:left w:val="none" w:sz="0" w:space="0" w:color="auto"/>
            <w:bottom w:val="none" w:sz="0" w:space="0" w:color="auto"/>
            <w:right w:val="none" w:sz="0" w:space="0" w:color="auto"/>
          </w:divBdr>
        </w:div>
        <w:div w:id="158740651">
          <w:marLeft w:val="0"/>
          <w:marRight w:val="0"/>
          <w:marTop w:val="0"/>
          <w:marBottom w:val="0"/>
          <w:divBdr>
            <w:top w:val="none" w:sz="0" w:space="0" w:color="auto"/>
            <w:left w:val="none" w:sz="0" w:space="0" w:color="auto"/>
            <w:bottom w:val="none" w:sz="0" w:space="0" w:color="auto"/>
            <w:right w:val="none" w:sz="0" w:space="0" w:color="auto"/>
          </w:divBdr>
        </w:div>
      </w:divsChild>
    </w:div>
    <w:div w:id="798914193">
      <w:bodyDiv w:val="1"/>
      <w:marLeft w:val="0"/>
      <w:marRight w:val="0"/>
      <w:marTop w:val="0"/>
      <w:marBottom w:val="0"/>
      <w:divBdr>
        <w:top w:val="none" w:sz="0" w:space="0" w:color="auto"/>
        <w:left w:val="none" w:sz="0" w:space="0" w:color="auto"/>
        <w:bottom w:val="none" w:sz="0" w:space="0" w:color="auto"/>
        <w:right w:val="none" w:sz="0" w:space="0" w:color="auto"/>
      </w:divBdr>
    </w:div>
    <w:div w:id="808134063">
      <w:bodyDiv w:val="1"/>
      <w:marLeft w:val="0"/>
      <w:marRight w:val="0"/>
      <w:marTop w:val="0"/>
      <w:marBottom w:val="0"/>
      <w:divBdr>
        <w:top w:val="none" w:sz="0" w:space="0" w:color="auto"/>
        <w:left w:val="none" w:sz="0" w:space="0" w:color="auto"/>
        <w:bottom w:val="none" w:sz="0" w:space="0" w:color="auto"/>
        <w:right w:val="none" w:sz="0" w:space="0" w:color="auto"/>
      </w:divBdr>
    </w:div>
    <w:div w:id="934291117">
      <w:bodyDiv w:val="1"/>
      <w:marLeft w:val="0"/>
      <w:marRight w:val="0"/>
      <w:marTop w:val="0"/>
      <w:marBottom w:val="0"/>
      <w:divBdr>
        <w:top w:val="none" w:sz="0" w:space="0" w:color="auto"/>
        <w:left w:val="none" w:sz="0" w:space="0" w:color="auto"/>
        <w:bottom w:val="none" w:sz="0" w:space="0" w:color="auto"/>
        <w:right w:val="none" w:sz="0" w:space="0" w:color="auto"/>
      </w:divBdr>
    </w:div>
    <w:div w:id="1126897415">
      <w:bodyDiv w:val="1"/>
      <w:marLeft w:val="0"/>
      <w:marRight w:val="0"/>
      <w:marTop w:val="0"/>
      <w:marBottom w:val="0"/>
      <w:divBdr>
        <w:top w:val="none" w:sz="0" w:space="0" w:color="auto"/>
        <w:left w:val="none" w:sz="0" w:space="0" w:color="auto"/>
        <w:bottom w:val="none" w:sz="0" w:space="0" w:color="auto"/>
        <w:right w:val="none" w:sz="0" w:space="0" w:color="auto"/>
      </w:divBdr>
    </w:div>
    <w:div w:id="1177158756">
      <w:bodyDiv w:val="1"/>
      <w:marLeft w:val="0"/>
      <w:marRight w:val="0"/>
      <w:marTop w:val="0"/>
      <w:marBottom w:val="0"/>
      <w:divBdr>
        <w:top w:val="none" w:sz="0" w:space="0" w:color="auto"/>
        <w:left w:val="none" w:sz="0" w:space="0" w:color="auto"/>
        <w:bottom w:val="none" w:sz="0" w:space="0" w:color="auto"/>
        <w:right w:val="none" w:sz="0" w:space="0" w:color="auto"/>
      </w:divBdr>
      <w:divsChild>
        <w:div w:id="1157839451">
          <w:marLeft w:val="0"/>
          <w:marRight w:val="0"/>
          <w:marTop w:val="0"/>
          <w:marBottom w:val="0"/>
          <w:divBdr>
            <w:top w:val="none" w:sz="0" w:space="0" w:color="auto"/>
            <w:left w:val="none" w:sz="0" w:space="0" w:color="auto"/>
            <w:bottom w:val="none" w:sz="0" w:space="0" w:color="auto"/>
            <w:right w:val="none" w:sz="0" w:space="0" w:color="auto"/>
          </w:divBdr>
        </w:div>
        <w:div w:id="1572496597">
          <w:marLeft w:val="0"/>
          <w:marRight w:val="0"/>
          <w:marTop w:val="0"/>
          <w:marBottom w:val="0"/>
          <w:divBdr>
            <w:top w:val="none" w:sz="0" w:space="0" w:color="auto"/>
            <w:left w:val="none" w:sz="0" w:space="0" w:color="auto"/>
            <w:bottom w:val="none" w:sz="0" w:space="0" w:color="auto"/>
            <w:right w:val="none" w:sz="0" w:space="0" w:color="auto"/>
          </w:divBdr>
        </w:div>
        <w:div w:id="1709526908">
          <w:marLeft w:val="0"/>
          <w:marRight w:val="0"/>
          <w:marTop w:val="0"/>
          <w:marBottom w:val="0"/>
          <w:divBdr>
            <w:top w:val="none" w:sz="0" w:space="0" w:color="auto"/>
            <w:left w:val="none" w:sz="0" w:space="0" w:color="auto"/>
            <w:bottom w:val="none" w:sz="0" w:space="0" w:color="auto"/>
            <w:right w:val="none" w:sz="0" w:space="0" w:color="auto"/>
          </w:divBdr>
        </w:div>
        <w:div w:id="1859544142">
          <w:marLeft w:val="0"/>
          <w:marRight w:val="0"/>
          <w:marTop w:val="0"/>
          <w:marBottom w:val="0"/>
          <w:divBdr>
            <w:top w:val="none" w:sz="0" w:space="0" w:color="auto"/>
            <w:left w:val="none" w:sz="0" w:space="0" w:color="auto"/>
            <w:bottom w:val="none" w:sz="0" w:space="0" w:color="auto"/>
            <w:right w:val="none" w:sz="0" w:space="0" w:color="auto"/>
          </w:divBdr>
        </w:div>
        <w:div w:id="880171261">
          <w:marLeft w:val="0"/>
          <w:marRight w:val="0"/>
          <w:marTop w:val="0"/>
          <w:marBottom w:val="0"/>
          <w:divBdr>
            <w:top w:val="none" w:sz="0" w:space="0" w:color="auto"/>
            <w:left w:val="none" w:sz="0" w:space="0" w:color="auto"/>
            <w:bottom w:val="none" w:sz="0" w:space="0" w:color="auto"/>
            <w:right w:val="none" w:sz="0" w:space="0" w:color="auto"/>
          </w:divBdr>
        </w:div>
        <w:div w:id="2051610728">
          <w:marLeft w:val="0"/>
          <w:marRight w:val="0"/>
          <w:marTop w:val="0"/>
          <w:marBottom w:val="0"/>
          <w:divBdr>
            <w:top w:val="none" w:sz="0" w:space="0" w:color="auto"/>
            <w:left w:val="none" w:sz="0" w:space="0" w:color="auto"/>
            <w:bottom w:val="none" w:sz="0" w:space="0" w:color="auto"/>
            <w:right w:val="none" w:sz="0" w:space="0" w:color="auto"/>
          </w:divBdr>
        </w:div>
        <w:div w:id="1773278045">
          <w:marLeft w:val="0"/>
          <w:marRight w:val="0"/>
          <w:marTop w:val="0"/>
          <w:marBottom w:val="0"/>
          <w:divBdr>
            <w:top w:val="none" w:sz="0" w:space="0" w:color="auto"/>
            <w:left w:val="none" w:sz="0" w:space="0" w:color="auto"/>
            <w:bottom w:val="none" w:sz="0" w:space="0" w:color="auto"/>
            <w:right w:val="none" w:sz="0" w:space="0" w:color="auto"/>
          </w:divBdr>
        </w:div>
        <w:div w:id="1864132525">
          <w:marLeft w:val="0"/>
          <w:marRight w:val="0"/>
          <w:marTop w:val="0"/>
          <w:marBottom w:val="0"/>
          <w:divBdr>
            <w:top w:val="none" w:sz="0" w:space="0" w:color="auto"/>
            <w:left w:val="none" w:sz="0" w:space="0" w:color="auto"/>
            <w:bottom w:val="none" w:sz="0" w:space="0" w:color="auto"/>
            <w:right w:val="none" w:sz="0" w:space="0" w:color="auto"/>
          </w:divBdr>
        </w:div>
        <w:div w:id="32972402">
          <w:marLeft w:val="0"/>
          <w:marRight w:val="0"/>
          <w:marTop w:val="0"/>
          <w:marBottom w:val="0"/>
          <w:divBdr>
            <w:top w:val="none" w:sz="0" w:space="0" w:color="auto"/>
            <w:left w:val="none" w:sz="0" w:space="0" w:color="auto"/>
            <w:bottom w:val="none" w:sz="0" w:space="0" w:color="auto"/>
            <w:right w:val="none" w:sz="0" w:space="0" w:color="auto"/>
          </w:divBdr>
        </w:div>
        <w:div w:id="305671603">
          <w:marLeft w:val="0"/>
          <w:marRight w:val="0"/>
          <w:marTop w:val="0"/>
          <w:marBottom w:val="0"/>
          <w:divBdr>
            <w:top w:val="none" w:sz="0" w:space="0" w:color="auto"/>
            <w:left w:val="none" w:sz="0" w:space="0" w:color="auto"/>
            <w:bottom w:val="none" w:sz="0" w:space="0" w:color="auto"/>
            <w:right w:val="none" w:sz="0" w:space="0" w:color="auto"/>
          </w:divBdr>
        </w:div>
      </w:divsChild>
    </w:div>
    <w:div w:id="1676810683">
      <w:bodyDiv w:val="1"/>
      <w:marLeft w:val="0"/>
      <w:marRight w:val="0"/>
      <w:marTop w:val="0"/>
      <w:marBottom w:val="0"/>
      <w:divBdr>
        <w:top w:val="none" w:sz="0" w:space="0" w:color="auto"/>
        <w:left w:val="none" w:sz="0" w:space="0" w:color="auto"/>
        <w:bottom w:val="none" w:sz="0" w:space="0" w:color="auto"/>
        <w:right w:val="none" w:sz="0" w:space="0" w:color="auto"/>
      </w:divBdr>
    </w:div>
    <w:div w:id="1723825797">
      <w:bodyDiv w:val="1"/>
      <w:marLeft w:val="0"/>
      <w:marRight w:val="0"/>
      <w:marTop w:val="0"/>
      <w:marBottom w:val="0"/>
      <w:divBdr>
        <w:top w:val="none" w:sz="0" w:space="0" w:color="auto"/>
        <w:left w:val="none" w:sz="0" w:space="0" w:color="auto"/>
        <w:bottom w:val="none" w:sz="0" w:space="0" w:color="auto"/>
        <w:right w:val="none" w:sz="0" w:space="0" w:color="auto"/>
      </w:divBdr>
    </w:div>
    <w:div w:id="1861509076">
      <w:bodyDiv w:val="1"/>
      <w:marLeft w:val="0"/>
      <w:marRight w:val="0"/>
      <w:marTop w:val="0"/>
      <w:marBottom w:val="0"/>
      <w:divBdr>
        <w:top w:val="none" w:sz="0" w:space="0" w:color="auto"/>
        <w:left w:val="none" w:sz="0" w:space="0" w:color="auto"/>
        <w:bottom w:val="none" w:sz="0" w:space="0" w:color="auto"/>
        <w:right w:val="none" w:sz="0" w:space="0" w:color="auto"/>
      </w:divBdr>
    </w:div>
    <w:div w:id="19028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mailto:moic84100v@pec.istruzione.it" TargetMode="External"/><Relationship Id="rId4" Type="http://schemas.openxmlformats.org/officeDocument/2006/relationships/webSettings" Target="webSettings.xml"/><Relationship Id="rId9" Type="http://schemas.openxmlformats.org/officeDocument/2006/relationships/hyperlink" Target="mailto:moic84100v@istruzione.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2326</Words>
  <Characters>13261</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dd3c</cp:lastModifiedBy>
  <cp:revision>8</cp:revision>
  <cp:lastPrinted>2019-06-03T09:59:00Z</cp:lastPrinted>
  <dcterms:created xsi:type="dcterms:W3CDTF">2022-05-29T19:57:00Z</dcterms:created>
  <dcterms:modified xsi:type="dcterms:W3CDTF">2022-08-02T05:59:00Z</dcterms:modified>
</cp:coreProperties>
</file>