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center" w:leader="none" w:pos="4819"/>
          <w:tab w:val="right" w:leader="none" w:pos="9638"/>
        </w:tabs>
        <w:rPr>
          <w:rFonts w:ascii="Calibri" w:cs="Calibri" w:eastAsia="Calibri" w:hAnsi="Calibri"/>
          <w:sz w:val="22"/>
          <w:szCs w:val="22"/>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-123824</wp:posOffset>
            </wp:positionH>
            <wp:positionV relativeFrom="paragraph">
              <wp:posOffset>80045</wp:posOffset>
            </wp:positionV>
            <wp:extent cx="1038225" cy="1143807"/>
            <wp:effectExtent b="0" l="0" r="0" t="0"/>
            <wp:wrapNone/>
            <wp:docPr id="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038225" cy="1143807"/>
                    </a:xfrm>
                    <a:prstGeom prst="rect"/>
                    <a:ln/>
                  </pic:spPr>
                </pic:pic>
              </a:graphicData>
            </a:graphic>
          </wp:anchor>
        </w:drawing>
      </w:r>
    </w:p>
    <w:tbl>
      <w:tblPr>
        <w:tblStyle w:val="Table1"/>
        <w:tblW w:w="9918.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696"/>
        <w:gridCol w:w="6521"/>
        <w:gridCol w:w="1701"/>
        <w:tblGridChange w:id="0">
          <w:tblGrid>
            <w:gridCol w:w="1696"/>
            <w:gridCol w:w="6521"/>
            <w:gridCol w:w="1701"/>
          </w:tblGrid>
        </w:tblGridChange>
      </w:tblGrid>
      <w:tr>
        <w:trPr>
          <w:cantSplit w:val="0"/>
          <w:tblHeader w:val="0"/>
        </w:trPr>
        <w:tc>
          <w:tcPr/>
          <w:p w:rsidR="00000000" w:rsidDel="00000000" w:rsidP="00000000" w:rsidRDefault="00000000" w:rsidRPr="00000000" w14:paraId="00000002">
            <w:pPr>
              <w:pStyle w:val="Heading5"/>
              <w:keepNext w:val="0"/>
              <w:keepLines w:val="0"/>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right" w:leader="none" w:pos="9638"/>
              </w:tabs>
              <w:spacing w:after="0" w:before="0" w:line="360" w:lineRule="auto"/>
              <w:rPr>
                <w:rFonts w:ascii="Arial" w:cs="Arial" w:eastAsia="Arial" w:hAnsi="Arial"/>
                <w:b w:val="0"/>
                <w:bCs w:val="0"/>
                <w:sz w:val="24"/>
                <w:szCs w:val="24"/>
              </w:rPr>
            </w:pPr>
            <w:bookmarkStart w:colFirst="0" w:colLast="0" w:name="_heading=h.qnlcqdlx62j6" w:id="0"/>
            <w:bookmarkEnd w:id="0"/>
            <w:r w:rsidDel="00000000" w:rsidR="00000000" w:rsidRPr="00000000">
              <w:rPr>
                <w:rtl w:val="0"/>
              </w:rPr>
            </w:r>
          </w:p>
        </w:tc>
        <w:tc>
          <w:tcPr/>
          <w:p w:rsidR="00000000" w:rsidDel="00000000" w:rsidP="00000000" w:rsidRDefault="00000000" w:rsidRPr="00000000" w14:paraId="00000003">
            <w:pPr>
              <w:jc w:val="center"/>
              <w:rPr>
                <w:rFonts w:ascii="Calibri" w:cs="Calibri" w:eastAsia="Calibri" w:hAnsi="Calibri"/>
                <w:b w:val="1"/>
                <w:bCs w:val="1"/>
                <w:sz w:val="22"/>
                <w:szCs w:val="22"/>
              </w:rPr>
            </w:pPr>
            <w:r w:rsidDel="00000000" w:rsidR="00000000" w:rsidRPr="00000000">
              <w:rPr>
                <w:rFonts w:ascii="Arial" w:cs="Arial" w:eastAsia="Arial" w:hAnsi="Arial"/>
                <w:b w:val="1"/>
                <w:bCs w:val="1"/>
                <w:sz w:val="24"/>
                <w:szCs w:val="24"/>
                <w:rtl w:val="0"/>
              </w:rPr>
              <w:t xml:space="preserve">MINISTERO DELL’ISTRUZIONE E DEL MERITO</w:t>
              <w:br w:type="textWrapping"/>
              <w:t xml:space="preserve">ISTITUTO COMPRENSIVO 1 MODENA</w:t>
            </w:r>
            <w:r w:rsidDel="00000000" w:rsidR="00000000" w:rsidRPr="00000000">
              <w:rPr>
                <w:rtl w:val="0"/>
              </w:rPr>
            </w:r>
          </w:p>
          <w:p w:rsidR="00000000" w:rsidDel="00000000" w:rsidP="00000000" w:rsidRDefault="00000000" w:rsidRPr="00000000" w14:paraId="00000004">
            <w:pPr>
              <w:jc w:val="center"/>
              <w:rPr>
                <w:rFonts w:ascii="Bookman Old Style" w:cs="Bookman Old Style" w:eastAsia="Bookman Old Style" w:hAnsi="Bookman Old Style"/>
                <w:sz w:val="16"/>
                <w:szCs w:val="16"/>
              </w:rPr>
            </w:pPr>
            <w:r w:rsidDel="00000000" w:rsidR="00000000" w:rsidRPr="00000000">
              <w:rPr>
                <w:rFonts w:ascii="Calibri" w:cs="Calibri" w:eastAsia="Calibri" w:hAnsi="Calibri"/>
                <w:b w:val="1"/>
                <w:bCs w:val="1"/>
                <w:sz w:val="16"/>
                <w:szCs w:val="16"/>
                <w:rtl w:val="0"/>
              </w:rPr>
              <w:t xml:space="preserve">Distretto</w:t>
            </w:r>
            <w:r w:rsidDel="00000000" w:rsidR="00000000" w:rsidRPr="00000000">
              <w:rPr>
                <w:rFonts w:ascii="Bookman Old Style" w:cs="Bookman Old Style" w:eastAsia="Bookman Old Style" w:hAnsi="Bookman Old Style"/>
                <w:sz w:val="16"/>
                <w:szCs w:val="16"/>
                <w:rtl w:val="0"/>
              </w:rPr>
              <w:t xml:space="preserve"> n. 17 - Via Amundsen, 80 - 41123 MODENA</w:t>
              <w:br w:type="textWrapping"/>
            </w:r>
            <w:r w:rsidDel="00000000" w:rsidR="00000000" w:rsidRPr="00000000">
              <w:rPr>
                <w:rFonts w:ascii="Noto Sans Symbols" w:cs="Noto Sans Symbols" w:eastAsia="Noto Sans Symbols" w:hAnsi="Noto Sans Symbols"/>
                <w:sz w:val="16"/>
                <w:szCs w:val="16"/>
                <w:rtl w:val="0"/>
              </w:rPr>
              <w:t xml:space="preserve">🕿</w:t>
            </w:r>
            <w:r w:rsidDel="00000000" w:rsidR="00000000" w:rsidRPr="00000000">
              <w:rPr>
                <w:rFonts w:ascii="Bookman Old Style" w:cs="Bookman Old Style" w:eastAsia="Bookman Old Style" w:hAnsi="Bookman Old Style"/>
                <w:sz w:val="16"/>
                <w:szCs w:val="16"/>
                <w:rtl w:val="0"/>
              </w:rPr>
              <w:t xml:space="preserve"> 059/331373 -</w:t>
            </w:r>
          </w:p>
          <w:p w:rsidR="00000000" w:rsidDel="00000000" w:rsidP="00000000" w:rsidRDefault="00000000" w:rsidRPr="00000000" w14:paraId="00000005">
            <w:pPr>
              <w:jc w:val="center"/>
              <w:rPr>
                <w:rFonts w:ascii="Bookman Old Style" w:cs="Bookman Old Style" w:eastAsia="Bookman Old Style" w:hAnsi="Bookman Old Style"/>
                <w:sz w:val="16"/>
                <w:szCs w:val="16"/>
              </w:rPr>
            </w:pPr>
            <w:r w:rsidDel="00000000" w:rsidR="00000000" w:rsidRPr="00000000">
              <w:rPr>
                <w:rFonts w:ascii="Bookman Old Style" w:cs="Bookman Old Style" w:eastAsia="Bookman Old Style" w:hAnsi="Bookman Old Style"/>
                <w:sz w:val="16"/>
                <w:szCs w:val="16"/>
                <w:rtl w:val="0"/>
              </w:rPr>
              <w:t xml:space="preserve">C.F.: 94177160366 - C.M.: MOIC84100V</w:t>
            </w:r>
          </w:p>
          <w:p w:rsidR="00000000" w:rsidDel="00000000" w:rsidP="00000000" w:rsidRDefault="00000000" w:rsidRPr="00000000" w14:paraId="00000006">
            <w:pPr>
              <w:jc w:val="center"/>
              <w:rPr>
                <w:rFonts w:ascii="Bookman Old Style" w:cs="Bookman Old Style" w:eastAsia="Bookman Old Style" w:hAnsi="Bookman Old Style"/>
                <w:sz w:val="16"/>
                <w:szCs w:val="16"/>
              </w:rPr>
            </w:pPr>
            <w:r w:rsidDel="00000000" w:rsidR="00000000" w:rsidRPr="00000000">
              <w:rPr>
                <w:rFonts w:ascii="Bookman Old Style" w:cs="Bookman Old Style" w:eastAsia="Bookman Old Style" w:hAnsi="Bookman Old Style"/>
                <w:sz w:val="16"/>
                <w:szCs w:val="16"/>
                <w:rtl w:val="0"/>
              </w:rPr>
              <w:t xml:space="preserve">e-mail: </w:t>
            </w:r>
            <w:hyperlink r:id="rId8">
              <w:r w:rsidDel="00000000" w:rsidR="00000000" w:rsidRPr="00000000">
                <w:rPr>
                  <w:rFonts w:ascii="Bookman Old Style" w:cs="Bookman Old Style" w:eastAsia="Bookman Old Style" w:hAnsi="Bookman Old Style"/>
                  <w:color w:val="0000ff"/>
                  <w:sz w:val="16"/>
                  <w:szCs w:val="16"/>
                  <w:u w:val="single"/>
                  <w:rtl w:val="0"/>
                </w:rPr>
                <w:t xml:space="preserve">moic84100v@istruzione.it</w:t>
              </w:r>
            </w:hyperlink>
            <w:r w:rsidDel="00000000" w:rsidR="00000000" w:rsidRPr="00000000">
              <w:rPr>
                <w:rFonts w:ascii="Bookman Old Style" w:cs="Bookman Old Style" w:eastAsia="Bookman Old Style" w:hAnsi="Bookman Old Style"/>
                <w:sz w:val="16"/>
                <w:szCs w:val="16"/>
                <w:rtl w:val="0"/>
              </w:rPr>
              <w:t xml:space="preserve">   PEC:</w:t>
            </w:r>
            <w:hyperlink r:id="rId9">
              <w:r w:rsidDel="00000000" w:rsidR="00000000" w:rsidRPr="00000000">
                <w:rPr>
                  <w:rFonts w:ascii="Bookman Old Style" w:cs="Bookman Old Style" w:eastAsia="Bookman Old Style" w:hAnsi="Bookman Old Style"/>
                  <w:color w:val="0000ff"/>
                  <w:sz w:val="16"/>
                  <w:szCs w:val="16"/>
                  <w:u w:val="single"/>
                  <w:rtl w:val="0"/>
                </w:rPr>
                <w:t xml:space="preserve">moic84100v@pec.istruzione.it</w:t>
              </w:r>
            </w:hyperlink>
            <w:r w:rsidDel="00000000" w:rsidR="00000000" w:rsidRPr="00000000">
              <w:rPr>
                <w:rtl w:val="0"/>
              </w:rPr>
            </w:r>
          </w:p>
          <w:p w:rsidR="00000000" w:rsidDel="00000000" w:rsidP="00000000" w:rsidRDefault="00000000" w:rsidRPr="00000000" w14:paraId="00000007">
            <w:pPr>
              <w:rPr>
                <w:rFonts w:ascii="Bookman Old Style" w:cs="Bookman Old Style" w:eastAsia="Bookman Old Style" w:hAnsi="Bookman Old Style"/>
                <w:sz w:val="16"/>
                <w:szCs w:val="16"/>
              </w:rPr>
            </w:pPr>
            <w:r w:rsidDel="00000000" w:rsidR="00000000" w:rsidRPr="00000000">
              <w:rPr>
                <w:rtl w:val="0"/>
              </w:rPr>
            </w:r>
          </w:p>
        </w:tc>
        <w:tc>
          <w:tcPr/>
          <w:p w:rsidR="00000000" w:rsidDel="00000000" w:rsidP="00000000" w:rsidRDefault="00000000" w:rsidRPr="00000000" w14:paraId="00000008">
            <w:pPr>
              <w:pStyle w:val="Heading5"/>
              <w:keepNext w:val="0"/>
              <w:keepLines w:val="0"/>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right" w:leader="none" w:pos="9638"/>
              </w:tabs>
              <w:spacing w:after="0" w:before="0" w:line="360" w:lineRule="auto"/>
              <w:rPr>
                <w:rFonts w:ascii="Arial" w:cs="Arial" w:eastAsia="Arial" w:hAnsi="Arial"/>
                <w:b w:val="0"/>
                <w:bCs w:val="0"/>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128595</wp:posOffset>
                  </wp:positionH>
                  <wp:positionV relativeFrom="paragraph">
                    <wp:posOffset>72355</wp:posOffset>
                  </wp:positionV>
                  <wp:extent cx="704850" cy="809625"/>
                  <wp:effectExtent b="0" l="0" r="0" t="0"/>
                  <wp:wrapNone/>
                  <wp:docPr id="4"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704850" cy="809625"/>
                          </a:xfrm>
                          <a:prstGeom prst="rect"/>
                          <a:ln/>
                        </pic:spPr>
                      </pic:pic>
                    </a:graphicData>
                  </a:graphic>
                </wp:anchor>
              </w:drawing>
            </w:r>
          </w:p>
          <w:p w:rsidR="00000000" w:rsidDel="00000000" w:rsidP="00000000" w:rsidRDefault="00000000" w:rsidRPr="00000000" w14:paraId="00000009">
            <w:pPr>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00A">
      <w:pPr>
        <w:tabs>
          <w:tab w:val="center" w:leader="none" w:pos="4819"/>
          <w:tab w:val="right" w:leader="none" w:pos="9638"/>
        </w:tabs>
        <w:rPr>
          <w:rFonts w:ascii="Calibri" w:cs="Calibri" w:eastAsia="Calibri" w:hAnsi="Calibri"/>
          <w:sz w:val="22"/>
          <w:szCs w:val="22"/>
        </w:rPr>
      </w:pPr>
      <w:r w:rsidDel="00000000" w:rsidR="00000000" w:rsidRPr="00000000">
        <w:rPr>
          <w:rtl w:val="0"/>
        </w:rPr>
      </w:r>
    </w:p>
    <w:tbl>
      <w:tblPr>
        <w:tblStyle w:val="Table2"/>
        <w:tblW w:w="9854.0" w:type="dxa"/>
        <w:jc w:val="left"/>
        <w:tblLayout w:type="fixed"/>
        <w:tblLook w:val="0000"/>
      </w:tblPr>
      <w:tblGrid>
        <w:gridCol w:w="1632"/>
        <w:gridCol w:w="6761"/>
        <w:gridCol w:w="1461"/>
        <w:tblGridChange w:id="0">
          <w:tblGrid>
            <w:gridCol w:w="1632"/>
            <w:gridCol w:w="6761"/>
            <w:gridCol w:w="1461"/>
          </w:tblGrid>
        </w:tblGridChange>
      </w:tblGrid>
      <w:tr>
        <w:trPr>
          <w:cantSplit w:val="0"/>
          <w:tblHeader w:val="0"/>
        </w:trPr>
        <w:tc>
          <w:tcPr/>
          <w:p w:rsidR="00000000" w:rsidDel="00000000" w:rsidP="00000000" w:rsidRDefault="00000000" w:rsidRPr="00000000" w14:paraId="0000000B">
            <w:pPr>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rtl w:val="0"/>
              </w:rPr>
            </w:r>
          </w:p>
        </w:tc>
        <w:tc>
          <w:tcPr/>
          <w:p w:rsidR="00000000" w:rsidDel="00000000" w:rsidP="00000000" w:rsidRDefault="00000000" w:rsidRPr="00000000" w14:paraId="0000000F">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tc>
        <w:tc>
          <w:tcPr/>
          <w:p w:rsidR="00000000" w:rsidDel="00000000" w:rsidP="00000000" w:rsidRDefault="00000000" w:rsidRPr="00000000" w14:paraId="00000010">
            <w:pPr>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rtl w:val="0"/>
              </w:rPr>
            </w:r>
          </w:p>
        </w:tc>
      </w:tr>
    </w:tbl>
    <w:p w:rsidR="00000000" w:rsidDel="00000000" w:rsidP="00000000" w:rsidRDefault="00000000" w:rsidRPr="00000000" w14:paraId="00000011">
      <w:pPr>
        <w:rPr>
          <w:rFonts w:ascii="Tahoma" w:cs="Tahoma" w:eastAsia="Tahoma" w:hAnsi="Tahoma"/>
          <w:b w:val="1"/>
          <w:bCs w:val="1"/>
          <w:sz w:val="24"/>
          <w:szCs w:val="24"/>
        </w:rPr>
      </w:pPr>
      <w:r w:rsidDel="00000000" w:rsidR="00000000" w:rsidRPr="00000000">
        <w:rPr>
          <w:rFonts w:ascii="Arial" w:cs="Arial" w:eastAsia="Arial" w:hAnsi="Arial"/>
          <w:sz w:val="24"/>
          <w:szCs w:val="24"/>
          <w:rtl w:val="0"/>
        </w:rPr>
        <w:t xml:space="preserve">                                                        </w:t>
      </w:r>
      <w:r w:rsidDel="00000000" w:rsidR="00000000" w:rsidRPr="00000000">
        <w:rPr>
          <w:rFonts w:ascii="Tahoma" w:cs="Tahoma" w:eastAsia="Tahoma" w:hAnsi="Tahoma"/>
          <w:b w:val="1"/>
          <w:bCs w:val="1"/>
          <w:sz w:val="24"/>
          <w:szCs w:val="24"/>
          <w:rtl w:val="0"/>
        </w:rPr>
        <w:t xml:space="preserve">A.S. ….</w:t>
      </w:r>
    </w:p>
    <w:p w:rsidR="00000000" w:rsidDel="00000000" w:rsidP="00000000" w:rsidRDefault="00000000" w:rsidRPr="00000000" w14:paraId="00000012">
      <w:pPr>
        <w:jc w:val="center"/>
        <w:rPr>
          <w:rFonts w:ascii="Tahoma" w:cs="Tahoma" w:eastAsia="Tahoma" w:hAnsi="Tahoma"/>
          <w:b w:val="1"/>
          <w:bCs w:val="1"/>
          <w:sz w:val="24"/>
          <w:szCs w:val="24"/>
        </w:rPr>
      </w:pPr>
      <w:r w:rsidDel="00000000" w:rsidR="00000000" w:rsidRPr="00000000">
        <w:rPr>
          <w:rtl w:val="0"/>
        </w:rPr>
      </w:r>
    </w:p>
    <w:p w:rsidR="00000000" w:rsidDel="00000000" w:rsidP="00000000" w:rsidRDefault="00000000" w:rsidRPr="00000000" w14:paraId="00000013">
      <w:pPr>
        <w:jc w:val="center"/>
        <w:rPr>
          <w:rFonts w:ascii="Tahoma" w:cs="Tahoma" w:eastAsia="Tahoma" w:hAnsi="Tahoma"/>
          <w:b w:val="1"/>
          <w:bCs w:val="1"/>
          <w:sz w:val="26"/>
          <w:szCs w:val="26"/>
        </w:rPr>
      </w:pPr>
      <w:r w:rsidDel="00000000" w:rsidR="00000000" w:rsidRPr="00000000">
        <w:rPr>
          <w:rFonts w:ascii="Tahoma" w:cs="Tahoma" w:eastAsia="Tahoma" w:hAnsi="Tahoma"/>
          <w:b w:val="1"/>
          <w:bCs w:val="1"/>
          <w:sz w:val="26"/>
          <w:szCs w:val="26"/>
          <w:rtl w:val="0"/>
        </w:rPr>
        <w:t xml:space="preserve">VERBALE INCONTRO GLO N°…</w:t>
      </w:r>
    </w:p>
    <w:p w:rsidR="00000000" w:rsidDel="00000000" w:rsidP="00000000" w:rsidRDefault="00000000" w:rsidRPr="00000000" w14:paraId="00000014">
      <w:pPr>
        <w:jc w:val="center"/>
        <w:rPr>
          <w:rFonts w:ascii="Tahoma" w:cs="Tahoma" w:eastAsia="Tahoma" w:hAnsi="Tahoma"/>
          <w:b w:val="1"/>
          <w:bCs w:val="1"/>
          <w:sz w:val="26"/>
          <w:szCs w:val="26"/>
        </w:rPr>
      </w:pPr>
      <w:r w:rsidDel="00000000" w:rsidR="00000000" w:rsidRPr="00000000">
        <w:rPr>
          <w:rFonts w:ascii="Tahoma" w:cs="Tahoma" w:eastAsia="Tahoma" w:hAnsi="Tahoma"/>
          <w:b w:val="1"/>
          <w:bCs w:val="1"/>
          <w:sz w:val="26"/>
          <w:szCs w:val="26"/>
          <w:rtl w:val="0"/>
        </w:rPr>
        <w:t xml:space="preserve">-Verifica finale del PEI-</w:t>
      </w:r>
    </w:p>
    <w:p w:rsidR="00000000" w:rsidDel="00000000" w:rsidP="00000000" w:rsidRDefault="00000000" w:rsidRPr="00000000" w14:paraId="00000015">
      <w:pPr>
        <w:jc w:val="center"/>
        <w:rPr>
          <w:rFonts w:ascii="Tahoma" w:cs="Tahoma" w:eastAsia="Tahoma" w:hAnsi="Tahoma"/>
          <w:b w:val="1"/>
          <w:bCs w:val="1"/>
          <w:sz w:val="24"/>
          <w:szCs w:val="24"/>
        </w:rPr>
      </w:pPr>
      <w:r w:rsidDel="00000000" w:rsidR="00000000" w:rsidRPr="00000000">
        <w:rPr>
          <w:rtl w:val="0"/>
        </w:rPr>
      </w:r>
    </w:p>
    <w:p w:rsidR="00000000" w:rsidDel="00000000" w:rsidP="00000000" w:rsidRDefault="00000000" w:rsidRPr="00000000" w14:paraId="00000016">
      <w:pPr>
        <w:spacing w:line="360" w:lineRule="auto"/>
        <w:jc w:val="both"/>
        <w:rPr>
          <w:rFonts w:ascii="Tahoma" w:cs="Tahoma" w:eastAsia="Tahoma" w:hAnsi="Tahoma"/>
          <w:b w:val="1"/>
          <w:bCs w:val="1"/>
          <w:sz w:val="22"/>
          <w:szCs w:val="22"/>
        </w:rPr>
      </w:pPr>
      <w:r w:rsidDel="00000000" w:rsidR="00000000" w:rsidRPr="00000000">
        <w:rPr>
          <w:rtl w:val="0"/>
        </w:rPr>
      </w:r>
    </w:p>
    <w:p w:rsidR="00000000" w:rsidDel="00000000" w:rsidP="00000000" w:rsidRDefault="00000000" w:rsidRPr="00000000" w14:paraId="00000017">
      <w:pPr>
        <w:spacing w:line="360" w:lineRule="auto"/>
        <w:jc w:val="both"/>
        <w:rPr>
          <w:rFonts w:ascii="Tahoma" w:cs="Tahoma" w:eastAsia="Tahoma" w:hAnsi="Tahoma"/>
          <w:b w:val="1"/>
          <w:bCs w:val="1"/>
          <w:sz w:val="22"/>
          <w:szCs w:val="22"/>
        </w:rPr>
      </w:pPr>
      <w:r w:rsidDel="00000000" w:rsidR="00000000" w:rsidRPr="00000000">
        <w:rPr>
          <w:rFonts w:ascii="Tahoma" w:cs="Tahoma" w:eastAsia="Tahoma" w:hAnsi="Tahoma"/>
          <w:b w:val="1"/>
          <w:bCs w:val="1"/>
          <w:sz w:val="22"/>
          <w:szCs w:val="22"/>
          <w:rtl w:val="0"/>
        </w:rPr>
        <w:t xml:space="preserve">ALUNNO/A _______________________________</w:t>
      </w:r>
    </w:p>
    <w:p w:rsidR="00000000" w:rsidDel="00000000" w:rsidP="00000000" w:rsidRDefault="00000000" w:rsidRPr="00000000" w14:paraId="00000018">
      <w:pPr>
        <w:spacing w:line="360" w:lineRule="auto"/>
        <w:jc w:val="both"/>
        <w:rPr>
          <w:rFonts w:ascii="Tahoma" w:cs="Tahoma" w:eastAsia="Tahoma" w:hAnsi="Tahoma"/>
          <w:b w:val="1"/>
          <w:bCs w:val="1"/>
          <w:sz w:val="22"/>
          <w:szCs w:val="22"/>
        </w:rPr>
      </w:pPr>
      <w:r w:rsidDel="00000000" w:rsidR="00000000" w:rsidRPr="00000000">
        <w:rPr>
          <w:rtl w:val="0"/>
        </w:rPr>
      </w:r>
    </w:p>
    <w:p w:rsidR="00000000" w:rsidDel="00000000" w:rsidP="00000000" w:rsidRDefault="00000000" w:rsidRPr="00000000" w14:paraId="00000019">
      <w:pPr>
        <w:spacing w:line="360" w:lineRule="auto"/>
        <w:jc w:val="both"/>
        <w:rPr>
          <w:rFonts w:ascii="Tahoma" w:cs="Tahoma" w:eastAsia="Tahoma" w:hAnsi="Tahoma"/>
          <w:b w:val="1"/>
          <w:bCs w:val="1"/>
          <w:sz w:val="22"/>
          <w:szCs w:val="22"/>
        </w:rPr>
      </w:pPr>
      <w:r w:rsidDel="00000000" w:rsidR="00000000" w:rsidRPr="00000000">
        <w:rPr>
          <w:rFonts w:ascii="Tahoma" w:cs="Tahoma" w:eastAsia="Tahoma" w:hAnsi="Tahoma"/>
          <w:b w:val="1"/>
          <w:bCs w:val="1"/>
          <w:sz w:val="22"/>
          <w:szCs w:val="22"/>
          <w:rtl w:val="0"/>
        </w:rPr>
        <w:t xml:space="preserve">CLASSE ____ SEZIONE ____ PLESSO _________________</w:t>
      </w:r>
    </w:p>
    <w:p w:rsidR="00000000" w:rsidDel="00000000" w:rsidP="00000000" w:rsidRDefault="00000000" w:rsidRPr="00000000" w14:paraId="0000001A">
      <w:pPr>
        <w:spacing w:line="360" w:lineRule="auto"/>
        <w:jc w:val="both"/>
        <w:rPr>
          <w:rFonts w:ascii="Tahoma" w:cs="Tahoma" w:eastAsia="Tahoma" w:hAnsi="Tahoma"/>
          <w:b w:val="1"/>
          <w:bCs w:val="1"/>
          <w:sz w:val="22"/>
          <w:szCs w:val="22"/>
        </w:rPr>
      </w:pPr>
      <w:r w:rsidDel="00000000" w:rsidR="00000000" w:rsidRPr="00000000">
        <w:rPr>
          <w:rtl w:val="0"/>
        </w:rPr>
      </w:r>
    </w:p>
    <w:p w:rsidR="00000000" w:rsidDel="00000000" w:rsidP="00000000" w:rsidRDefault="00000000" w:rsidRPr="00000000" w14:paraId="0000001B">
      <w:pPr>
        <w:spacing w:line="360" w:lineRule="auto"/>
        <w:jc w:val="both"/>
        <w:rPr>
          <w:rFonts w:ascii="Tahoma" w:cs="Tahoma" w:eastAsia="Tahoma" w:hAnsi="Tahoma"/>
          <w:b w:val="1"/>
          <w:bCs w:val="1"/>
          <w:sz w:val="22"/>
          <w:szCs w:val="22"/>
        </w:rPr>
      </w:pPr>
      <w:r w:rsidDel="00000000" w:rsidR="00000000" w:rsidRPr="00000000">
        <w:rPr>
          <w:rtl w:val="0"/>
        </w:rPr>
      </w:r>
    </w:p>
    <w:p w:rsidR="00000000" w:rsidDel="00000000" w:rsidP="00000000" w:rsidRDefault="00000000" w:rsidRPr="00000000" w14:paraId="0000001C">
      <w:pPr>
        <w:spacing w:line="360" w:lineRule="auto"/>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Il giorno _____________ alle ore ______________,</w:t>
      </w:r>
      <w:r w:rsidDel="00000000" w:rsidR="00000000" w:rsidRPr="00000000">
        <w:rPr>
          <w:rFonts w:ascii="Tahoma" w:cs="Tahoma" w:eastAsia="Tahoma" w:hAnsi="Tahoma"/>
          <w:b w:val="1"/>
          <w:bCs w:val="1"/>
          <w:sz w:val="22"/>
          <w:szCs w:val="22"/>
          <w:rtl w:val="0"/>
        </w:rPr>
        <w:t xml:space="preserve"> </w:t>
      </w:r>
      <w:r w:rsidDel="00000000" w:rsidR="00000000" w:rsidRPr="00000000">
        <w:rPr>
          <w:rFonts w:ascii="Tahoma" w:cs="Tahoma" w:eastAsia="Tahoma" w:hAnsi="Tahoma"/>
          <w:sz w:val="22"/>
          <w:szCs w:val="22"/>
          <w:rtl w:val="0"/>
        </w:rPr>
        <w:t xml:space="preserve">si riunisce in forma congiunta il GLO per l’alunno/a __________________________________ per discutere e deliberare sul seguente ordine del giorno: </w:t>
      </w:r>
    </w:p>
    <w:p w:rsidR="00000000" w:rsidDel="00000000" w:rsidP="00000000" w:rsidRDefault="00000000" w:rsidRPr="00000000" w14:paraId="0000001D">
      <w:pPr>
        <w:spacing w:line="360" w:lineRule="auto"/>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1E">
      <w:pPr>
        <w:spacing w:line="360" w:lineRule="auto"/>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1F">
      <w:pPr>
        <w:spacing w:line="360" w:lineRule="auto"/>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20">
      <w:pPr>
        <w:numPr>
          <w:ilvl w:val="0"/>
          <w:numId w:val="1"/>
        </w:numPr>
        <w:spacing w:line="360" w:lineRule="auto"/>
        <w:ind w:left="502" w:hanging="360"/>
        <w:jc w:val="both"/>
        <w:rPr>
          <w:rFonts w:ascii="Tahoma" w:cs="Tahoma" w:eastAsia="Tahoma" w:hAnsi="Tahoma"/>
          <w:sz w:val="22"/>
          <w:szCs w:val="22"/>
        </w:rPr>
      </w:pPr>
      <w:r w:rsidDel="00000000" w:rsidR="00000000" w:rsidRPr="00000000">
        <w:rPr>
          <w:rFonts w:ascii="Tahoma" w:cs="Tahoma" w:eastAsia="Tahoma" w:hAnsi="Tahoma"/>
          <w:b w:val="1"/>
          <w:bCs w:val="1"/>
          <w:sz w:val="22"/>
          <w:szCs w:val="22"/>
          <w:rtl w:val="0"/>
        </w:rPr>
        <w:t xml:space="preserve">VERIFICA FINALE DEL PEI</w:t>
      </w:r>
      <w:r w:rsidDel="00000000" w:rsidR="00000000" w:rsidRPr="00000000">
        <w:rPr>
          <w:rFonts w:ascii="Tahoma" w:cs="Tahoma" w:eastAsia="Tahoma" w:hAnsi="Tahoma"/>
          <w:b w:val="1"/>
          <w:bCs w:val="1"/>
          <w:sz w:val="22"/>
          <w:szCs w:val="22"/>
          <w:u w:val="single"/>
          <w:rtl w:val="0"/>
        </w:rPr>
        <w:t xml:space="preserve"> </w:t>
      </w:r>
      <w:r w:rsidDel="00000000" w:rsidR="00000000" w:rsidRPr="00000000">
        <w:rPr>
          <w:rtl w:val="0"/>
        </w:rPr>
      </w:r>
    </w:p>
    <w:p w:rsidR="00000000" w:rsidDel="00000000" w:rsidP="00000000" w:rsidRDefault="00000000" w:rsidRPr="00000000" w14:paraId="00000021">
      <w:pPr>
        <w:tabs>
          <w:tab w:val="left" w:leader="none" w:pos="360"/>
        </w:tabs>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22">
      <w:pPr>
        <w:rPr>
          <w:rFonts w:ascii="Tahoma" w:cs="Tahoma" w:eastAsia="Tahoma" w:hAnsi="Tahoma"/>
          <w:sz w:val="22"/>
          <w:szCs w:val="22"/>
        </w:rPr>
      </w:pPr>
      <w:r w:rsidDel="00000000" w:rsidR="00000000" w:rsidRPr="00000000">
        <w:rPr>
          <w:rFonts w:ascii="Tahoma" w:cs="Tahoma" w:eastAsia="Tahoma" w:hAnsi="Tahoma"/>
          <w:sz w:val="22"/>
          <w:szCs w:val="22"/>
          <w:rtl w:val="0"/>
        </w:rPr>
        <w:t xml:space="preserve">PRESENTI</w:t>
      </w:r>
    </w:p>
    <w:tbl>
      <w:tblPr>
        <w:tblStyle w:val="Table3"/>
        <w:tblW w:w="969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242"/>
        <w:gridCol w:w="4453"/>
        <w:tblGridChange w:id="0">
          <w:tblGrid>
            <w:gridCol w:w="5242"/>
            <w:gridCol w:w="4453"/>
          </w:tblGrid>
        </w:tblGridChange>
      </w:tblGrid>
      <w:tr>
        <w:trPr>
          <w:cantSplit w:val="0"/>
          <w:trHeight w:val="211" w:hRule="atLeast"/>
          <w:tblHeader w:val="0"/>
        </w:trPr>
        <w:tc>
          <w:tcPr/>
          <w:p w:rsidR="00000000" w:rsidDel="00000000" w:rsidP="00000000" w:rsidRDefault="00000000" w:rsidRPr="00000000" w14:paraId="00000023">
            <w:pPr>
              <w:spacing w:line="276" w:lineRule="auto"/>
              <w:jc w:val="center"/>
              <w:rPr>
                <w:rFonts w:ascii="Tahoma" w:cs="Tahoma" w:eastAsia="Tahoma" w:hAnsi="Tahoma"/>
                <w:b w:val="1"/>
                <w:bCs w:val="1"/>
              </w:rPr>
            </w:pPr>
            <w:r w:rsidDel="00000000" w:rsidR="00000000" w:rsidRPr="00000000">
              <w:rPr>
                <w:rFonts w:ascii="Tahoma" w:cs="Tahoma" w:eastAsia="Tahoma" w:hAnsi="Tahoma"/>
                <w:b w:val="1"/>
                <w:bCs w:val="1"/>
                <w:rtl w:val="0"/>
              </w:rPr>
              <w:t xml:space="preserve">Cognome e nome</w:t>
            </w:r>
          </w:p>
        </w:tc>
        <w:tc>
          <w:tcPr/>
          <w:p w:rsidR="00000000" w:rsidDel="00000000" w:rsidP="00000000" w:rsidRDefault="00000000" w:rsidRPr="00000000" w14:paraId="00000024">
            <w:pPr>
              <w:spacing w:line="276" w:lineRule="auto"/>
              <w:jc w:val="center"/>
              <w:rPr>
                <w:rFonts w:ascii="Tahoma" w:cs="Tahoma" w:eastAsia="Tahoma" w:hAnsi="Tahoma"/>
                <w:b w:val="1"/>
                <w:bCs w:val="1"/>
              </w:rPr>
            </w:pPr>
            <w:r w:rsidDel="00000000" w:rsidR="00000000" w:rsidRPr="00000000">
              <w:rPr>
                <w:rFonts w:ascii="Tahoma" w:cs="Tahoma" w:eastAsia="Tahoma" w:hAnsi="Tahoma"/>
                <w:b w:val="1"/>
                <w:bCs w:val="1"/>
                <w:rtl w:val="0"/>
              </w:rPr>
              <w:t xml:space="preserve">Qualifica</w:t>
            </w:r>
          </w:p>
        </w:tc>
      </w:tr>
      <w:tr>
        <w:trPr>
          <w:cantSplit w:val="0"/>
          <w:trHeight w:val="211" w:hRule="atLeast"/>
          <w:tblHeader w:val="0"/>
        </w:trPr>
        <w:tc>
          <w:tcPr/>
          <w:p w:rsidR="00000000" w:rsidDel="00000000" w:rsidP="00000000" w:rsidRDefault="00000000" w:rsidRPr="00000000" w14:paraId="00000025">
            <w:pPr>
              <w:spacing w:line="276" w:lineRule="auto"/>
              <w:jc w:val="both"/>
              <w:rPr>
                <w:rFonts w:ascii="Tahoma" w:cs="Tahoma" w:eastAsia="Tahoma" w:hAnsi="Tahoma"/>
              </w:rPr>
            </w:pPr>
            <w:r w:rsidDel="00000000" w:rsidR="00000000" w:rsidRPr="00000000">
              <w:rPr>
                <w:rtl w:val="0"/>
              </w:rPr>
            </w:r>
          </w:p>
        </w:tc>
        <w:tc>
          <w:tcPr/>
          <w:p w:rsidR="00000000" w:rsidDel="00000000" w:rsidP="00000000" w:rsidRDefault="00000000" w:rsidRPr="00000000" w14:paraId="00000026">
            <w:pPr>
              <w:spacing w:line="276" w:lineRule="auto"/>
              <w:jc w:val="both"/>
              <w:rPr>
                <w:rFonts w:ascii="Tahoma" w:cs="Tahoma" w:eastAsia="Tahoma" w:hAnsi="Tahoma"/>
              </w:rPr>
            </w:pPr>
            <w:r w:rsidDel="00000000" w:rsidR="00000000" w:rsidRPr="00000000">
              <w:rPr>
                <w:rtl w:val="0"/>
              </w:rPr>
            </w:r>
          </w:p>
        </w:tc>
      </w:tr>
      <w:tr>
        <w:trPr>
          <w:cantSplit w:val="0"/>
          <w:trHeight w:val="211" w:hRule="atLeast"/>
          <w:tblHeader w:val="0"/>
        </w:trPr>
        <w:tc>
          <w:tcPr/>
          <w:p w:rsidR="00000000" w:rsidDel="00000000" w:rsidP="00000000" w:rsidRDefault="00000000" w:rsidRPr="00000000" w14:paraId="00000027">
            <w:pPr>
              <w:spacing w:line="276" w:lineRule="auto"/>
              <w:jc w:val="both"/>
              <w:rPr>
                <w:rFonts w:ascii="Tahoma" w:cs="Tahoma" w:eastAsia="Tahoma" w:hAnsi="Tahoma"/>
              </w:rPr>
            </w:pPr>
            <w:r w:rsidDel="00000000" w:rsidR="00000000" w:rsidRPr="00000000">
              <w:rPr>
                <w:rtl w:val="0"/>
              </w:rPr>
            </w:r>
          </w:p>
        </w:tc>
        <w:tc>
          <w:tcPr/>
          <w:p w:rsidR="00000000" w:rsidDel="00000000" w:rsidP="00000000" w:rsidRDefault="00000000" w:rsidRPr="00000000" w14:paraId="00000028">
            <w:pPr>
              <w:spacing w:line="276" w:lineRule="auto"/>
              <w:jc w:val="both"/>
              <w:rPr>
                <w:rFonts w:ascii="Tahoma" w:cs="Tahoma" w:eastAsia="Tahoma" w:hAnsi="Tahoma"/>
              </w:rPr>
            </w:pPr>
            <w:r w:rsidDel="00000000" w:rsidR="00000000" w:rsidRPr="00000000">
              <w:rPr>
                <w:rtl w:val="0"/>
              </w:rPr>
            </w:r>
          </w:p>
        </w:tc>
      </w:tr>
      <w:tr>
        <w:trPr>
          <w:cantSplit w:val="0"/>
          <w:trHeight w:val="204" w:hRule="atLeast"/>
          <w:tblHeader w:val="0"/>
        </w:trPr>
        <w:tc>
          <w:tcPr/>
          <w:p w:rsidR="00000000" w:rsidDel="00000000" w:rsidP="00000000" w:rsidRDefault="00000000" w:rsidRPr="00000000" w14:paraId="00000029">
            <w:pPr>
              <w:spacing w:line="276" w:lineRule="auto"/>
              <w:jc w:val="both"/>
              <w:rPr>
                <w:rFonts w:ascii="Tahoma" w:cs="Tahoma" w:eastAsia="Tahoma" w:hAnsi="Tahoma"/>
              </w:rPr>
            </w:pPr>
            <w:r w:rsidDel="00000000" w:rsidR="00000000" w:rsidRPr="00000000">
              <w:rPr>
                <w:rtl w:val="0"/>
              </w:rPr>
            </w:r>
          </w:p>
        </w:tc>
        <w:tc>
          <w:tcPr/>
          <w:p w:rsidR="00000000" w:rsidDel="00000000" w:rsidP="00000000" w:rsidRDefault="00000000" w:rsidRPr="00000000" w14:paraId="0000002A">
            <w:pPr>
              <w:spacing w:line="276" w:lineRule="auto"/>
              <w:jc w:val="both"/>
              <w:rPr>
                <w:rFonts w:ascii="Tahoma" w:cs="Tahoma" w:eastAsia="Tahoma" w:hAnsi="Tahoma"/>
              </w:rPr>
            </w:pPr>
            <w:r w:rsidDel="00000000" w:rsidR="00000000" w:rsidRPr="00000000">
              <w:rPr>
                <w:rtl w:val="0"/>
              </w:rPr>
            </w:r>
          </w:p>
        </w:tc>
      </w:tr>
      <w:tr>
        <w:trPr>
          <w:cantSplit w:val="0"/>
          <w:trHeight w:val="211" w:hRule="atLeast"/>
          <w:tblHeader w:val="0"/>
        </w:trPr>
        <w:tc>
          <w:tcPr/>
          <w:p w:rsidR="00000000" w:rsidDel="00000000" w:rsidP="00000000" w:rsidRDefault="00000000" w:rsidRPr="00000000" w14:paraId="0000002B">
            <w:pPr>
              <w:spacing w:line="276" w:lineRule="auto"/>
              <w:jc w:val="both"/>
              <w:rPr>
                <w:rFonts w:ascii="Tahoma" w:cs="Tahoma" w:eastAsia="Tahoma" w:hAnsi="Tahoma"/>
              </w:rPr>
            </w:pPr>
            <w:r w:rsidDel="00000000" w:rsidR="00000000" w:rsidRPr="00000000">
              <w:rPr>
                <w:rtl w:val="0"/>
              </w:rPr>
            </w:r>
          </w:p>
        </w:tc>
        <w:tc>
          <w:tcPr/>
          <w:p w:rsidR="00000000" w:rsidDel="00000000" w:rsidP="00000000" w:rsidRDefault="00000000" w:rsidRPr="00000000" w14:paraId="0000002C">
            <w:pPr>
              <w:spacing w:line="276" w:lineRule="auto"/>
              <w:jc w:val="both"/>
              <w:rPr>
                <w:rFonts w:ascii="Tahoma" w:cs="Tahoma" w:eastAsia="Tahoma" w:hAnsi="Tahoma"/>
              </w:rPr>
            </w:pPr>
            <w:r w:rsidDel="00000000" w:rsidR="00000000" w:rsidRPr="00000000">
              <w:rPr>
                <w:rtl w:val="0"/>
              </w:rPr>
            </w:r>
          </w:p>
        </w:tc>
      </w:tr>
      <w:tr>
        <w:trPr>
          <w:cantSplit w:val="0"/>
          <w:trHeight w:val="211" w:hRule="atLeast"/>
          <w:tblHeader w:val="0"/>
        </w:trPr>
        <w:tc>
          <w:tcPr/>
          <w:p w:rsidR="00000000" w:rsidDel="00000000" w:rsidP="00000000" w:rsidRDefault="00000000" w:rsidRPr="00000000" w14:paraId="0000002D">
            <w:pPr>
              <w:spacing w:line="276" w:lineRule="auto"/>
              <w:jc w:val="both"/>
              <w:rPr>
                <w:rFonts w:ascii="Tahoma" w:cs="Tahoma" w:eastAsia="Tahoma" w:hAnsi="Tahoma"/>
              </w:rPr>
            </w:pPr>
            <w:r w:rsidDel="00000000" w:rsidR="00000000" w:rsidRPr="00000000">
              <w:rPr>
                <w:rtl w:val="0"/>
              </w:rPr>
            </w:r>
          </w:p>
        </w:tc>
        <w:tc>
          <w:tcPr/>
          <w:p w:rsidR="00000000" w:rsidDel="00000000" w:rsidP="00000000" w:rsidRDefault="00000000" w:rsidRPr="00000000" w14:paraId="0000002E">
            <w:pPr>
              <w:spacing w:line="276" w:lineRule="auto"/>
              <w:jc w:val="both"/>
              <w:rPr>
                <w:rFonts w:ascii="Tahoma" w:cs="Tahoma" w:eastAsia="Tahoma" w:hAnsi="Tahoma"/>
              </w:rPr>
            </w:pPr>
            <w:r w:rsidDel="00000000" w:rsidR="00000000" w:rsidRPr="00000000">
              <w:rPr>
                <w:rtl w:val="0"/>
              </w:rPr>
            </w:r>
          </w:p>
        </w:tc>
      </w:tr>
      <w:tr>
        <w:trPr>
          <w:cantSplit w:val="0"/>
          <w:trHeight w:val="211" w:hRule="atLeast"/>
          <w:tblHeader w:val="0"/>
        </w:trPr>
        <w:tc>
          <w:tcPr/>
          <w:p w:rsidR="00000000" w:rsidDel="00000000" w:rsidP="00000000" w:rsidRDefault="00000000" w:rsidRPr="00000000" w14:paraId="0000002F">
            <w:pPr>
              <w:spacing w:line="276" w:lineRule="auto"/>
              <w:jc w:val="both"/>
              <w:rPr>
                <w:rFonts w:ascii="Tahoma" w:cs="Tahoma" w:eastAsia="Tahoma" w:hAnsi="Tahoma"/>
              </w:rPr>
            </w:pPr>
            <w:r w:rsidDel="00000000" w:rsidR="00000000" w:rsidRPr="00000000">
              <w:rPr>
                <w:rtl w:val="0"/>
              </w:rPr>
            </w:r>
          </w:p>
        </w:tc>
        <w:tc>
          <w:tcPr/>
          <w:p w:rsidR="00000000" w:rsidDel="00000000" w:rsidP="00000000" w:rsidRDefault="00000000" w:rsidRPr="00000000" w14:paraId="00000030">
            <w:pPr>
              <w:spacing w:line="276" w:lineRule="auto"/>
              <w:jc w:val="both"/>
              <w:rPr>
                <w:rFonts w:ascii="Tahoma" w:cs="Tahoma" w:eastAsia="Tahoma" w:hAnsi="Tahoma"/>
              </w:rPr>
            </w:pPr>
            <w:r w:rsidDel="00000000" w:rsidR="00000000" w:rsidRPr="00000000">
              <w:rPr>
                <w:rtl w:val="0"/>
              </w:rPr>
            </w:r>
          </w:p>
        </w:tc>
      </w:tr>
      <w:tr>
        <w:trPr>
          <w:cantSplit w:val="0"/>
          <w:trHeight w:val="211" w:hRule="atLeast"/>
          <w:tblHeader w:val="0"/>
        </w:trPr>
        <w:tc>
          <w:tcPr/>
          <w:p w:rsidR="00000000" w:rsidDel="00000000" w:rsidP="00000000" w:rsidRDefault="00000000" w:rsidRPr="00000000" w14:paraId="00000031">
            <w:pPr>
              <w:spacing w:line="276" w:lineRule="auto"/>
              <w:jc w:val="both"/>
              <w:rPr>
                <w:rFonts w:ascii="Tahoma" w:cs="Tahoma" w:eastAsia="Tahoma" w:hAnsi="Tahoma"/>
              </w:rPr>
            </w:pPr>
            <w:r w:rsidDel="00000000" w:rsidR="00000000" w:rsidRPr="00000000">
              <w:rPr>
                <w:rtl w:val="0"/>
              </w:rPr>
            </w:r>
          </w:p>
        </w:tc>
        <w:tc>
          <w:tcPr/>
          <w:p w:rsidR="00000000" w:rsidDel="00000000" w:rsidP="00000000" w:rsidRDefault="00000000" w:rsidRPr="00000000" w14:paraId="00000032">
            <w:pPr>
              <w:spacing w:line="276" w:lineRule="auto"/>
              <w:jc w:val="both"/>
              <w:rPr>
                <w:rFonts w:ascii="Tahoma" w:cs="Tahoma" w:eastAsia="Tahoma" w:hAnsi="Tahoma"/>
              </w:rPr>
            </w:pPr>
            <w:r w:rsidDel="00000000" w:rsidR="00000000" w:rsidRPr="00000000">
              <w:rPr>
                <w:rtl w:val="0"/>
              </w:rPr>
            </w:r>
          </w:p>
        </w:tc>
      </w:tr>
    </w:tbl>
    <w:p w:rsidR="00000000" w:rsidDel="00000000" w:rsidP="00000000" w:rsidRDefault="00000000" w:rsidRPr="00000000" w14:paraId="00000033">
      <w:pPr>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34">
      <w:pPr>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35">
      <w:pPr>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36">
      <w:pPr>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37">
      <w:pPr>
        <w:spacing w:line="276" w:lineRule="auto"/>
        <w:jc w:val="both"/>
        <w:rPr>
          <w:rFonts w:ascii="Tahoma" w:cs="Tahoma" w:eastAsia="Tahoma" w:hAnsi="Tahoma"/>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38">
      <w:pPr>
        <w:spacing w:line="276" w:lineRule="auto"/>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Si riporta in forma sintetica quanto concordato durante l’incontro: </w:t>
      </w:r>
    </w:p>
    <w:p w:rsidR="00000000" w:rsidDel="00000000" w:rsidP="00000000" w:rsidRDefault="00000000" w:rsidRPr="00000000" w14:paraId="00000039">
      <w:pPr>
        <w:spacing w:line="276" w:lineRule="auto"/>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_______________________________________________________________________________________________________________________________________________________________________________________________________________________________________________________________  </w:t>
      </w:r>
    </w:p>
    <w:p w:rsidR="00000000" w:rsidDel="00000000" w:rsidP="00000000" w:rsidRDefault="00000000" w:rsidRPr="00000000" w14:paraId="0000003A">
      <w:pPr>
        <w:jc w:val="both"/>
        <w:rPr>
          <w:rFonts w:ascii="Tahoma" w:cs="Tahoma" w:eastAsia="Tahoma" w:hAnsi="Tahoma"/>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3B">
      <w:pPr>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A seguire si riportano integralmente le sezioni del PEI soggette a completamento (certificazione delle competenze) e a verifica finale. </w:t>
      </w:r>
    </w:p>
    <w:p w:rsidR="00000000" w:rsidDel="00000000" w:rsidP="00000000" w:rsidRDefault="00000000" w:rsidRPr="00000000" w14:paraId="0000003C">
      <w:pPr>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Si procede, pertanto, in questa sede con la verifica finale del PEI. </w:t>
      </w:r>
    </w:p>
    <w:p w:rsidR="00000000" w:rsidDel="00000000" w:rsidP="00000000" w:rsidRDefault="00000000" w:rsidRPr="00000000" w14:paraId="0000003D">
      <w:pPr>
        <w:widowControl w:val="0"/>
        <w:spacing w:line="276" w:lineRule="auto"/>
        <w:jc w:val="both"/>
        <w:rPr>
          <w:rFonts w:ascii="Tahoma" w:cs="Tahoma" w:eastAsia="Tahoma" w:hAnsi="Tahoma"/>
          <w:sz w:val="22"/>
          <w:szCs w:val="22"/>
          <w:highlight w:val="white"/>
        </w:rPr>
      </w:pPr>
      <w:r w:rsidDel="00000000" w:rsidR="00000000" w:rsidRPr="00000000">
        <w:rPr>
          <w:rtl w:val="0"/>
        </w:rPr>
      </w:r>
    </w:p>
    <w:p w:rsidR="00000000" w:rsidDel="00000000" w:rsidP="00000000" w:rsidRDefault="00000000" w:rsidRPr="00000000" w14:paraId="0000003E">
      <w:pPr>
        <w:widowControl w:val="0"/>
        <w:jc w:val="both"/>
        <w:rPr>
          <w:rFonts w:ascii="Tahoma" w:cs="Tahoma" w:eastAsia="Tahoma" w:hAnsi="Tahoma"/>
          <w:b w:val="1"/>
          <w:bCs w:val="1"/>
          <w:sz w:val="22"/>
          <w:szCs w:val="22"/>
          <w:highlight w:val="white"/>
        </w:rPr>
      </w:pPr>
      <w:r w:rsidDel="00000000" w:rsidR="00000000" w:rsidRPr="00000000">
        <w:rPr>
          <w:rFonts w:ascii="Tahoma" w:cs="Tahoma" w:eastAsia="Tahoma" w:hAnsi="Tahoma"/>
          <w:b w:val="1"/>
          <w:bCs w:val="1"/>
          <w:sz w:val="22"/>
          <w:szCs w:val="22"/>
          <w:highlight w:val="white"/>
          <w:rtl w:val="0"/>
        </w:rPr>
        <w:t xml:space="preserve">5. Interventi per l’alunno/a: obiettivi educativi e didattici, strumenti, strategie e modalità </w:t>
      </w:r>
    </w:p>
    <w:p w:rsidR="00000000" w:rsidDel="00000000" w:rsidP="00000000" w:rsidRDefault="00000000" w:rsidRPr="00000000" w14:paraId="0000003F">
      <w:pPr>
        <w:widowControl w:val="0"/>
        <w:jc w:val="both"/>
        <w:rPr>
          <w:rFonts w:ascii="Tahoma" w:cs="Tahoma" w:eastAsia="Tahoma" w:hAnsi="Tahoma"/>
          <w:b w:val="1"/>
          <w:bCs w:val="1"/>
          <w:sz w:val="22"/>
          <w:szCs w:val="22"/>
          <w:highlight w:val="white"/>
        </w:rPr>
      </w:pPr>
      <w:r w:rsidDel="00000000" w:rsidR="00000000" w:rsidRPr="00000000">
        <w:rPr>
          <w:rtl w:val="0"/>
        </w:rPr>
      </w:r>
    </w:p>
    <w:tbl>
      <w:tblPr>
        <w:tblStyle w:val="Table4"/>
        <w:tblW w:w="96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89"/>
        <w:gridCol w:w="6939"/>
        <w:tblGridChange w:id="0">
          <w:tblGrid>
            <w:gridCol w:w="2689"/>
            <w:gridCol w:w="6939"/>
          </w:tblGrid>
        </w:tblGridChange>
      </w:tblGrid>
      <w:tr>
        <w:trPr>
          <w:cantSplit w:val="0"/>
          <w:tblHeader w:val="0"/>
        </w:trPr>
        <w:tc>
          <w:tcPr/>
          <w:p w:rsidR="00000000" w:rsidDel="00000000" w:rsidP="00000000" w:rsidRDefault="00000000" w:rsidRPr="00000000" w14:paraId="00000040">
            <w:pPr>
              <w:widowControl w:val="0"/>
              <w:jc w:val="both"/>
              <w:rPr>
                <w:rFonts w:ascii="Tahoma" w:cs="Tahoma" w:eastAsia="Tahoma" w:hAnsi="Tahoma"/>
                <w:sz w:val="22"/>
                <w:szCs w:val="22"/>
                <w:highlight w:val="white"/>
              </w:rPr>
            </w:pPr>
            <w:r w:rsidDel="00000000" w:rsidR="00000000" w:rsidRPr="00000000">
              <w:rPr>
                <w:rFonts w:ascii="Tahoma" w:cs="Tahoma" w:eastAsia="Tahoma" w:hAnsi="Tahoma"/>
                <w:sz w:val="22"/>
                <w:szCs w:val="22"/>
                <w:highlight w:val="white"/>
                <w:rtl w:val="0"/>
              </w:rPr>
              <w:t xml:space="preserve">Con verifica dei risultati conseguiti e valutazione sull'efficacia di interventi, strategie e strumenti</w:t>
            </w:r>
          </w:p>
        </w:tc>
        <w:tc>
          <w:tcPr/>
          <w:p w:rsidR="00000000" w:rsidDel="00000000" w:rsidP="00000000" w:rsidRDefault="00000000" w:rsidRPr="00000000" w14:paraId="00000041">
            <w:pPr>
              <w:widowControl w:val="0"/>
              <w:jc w:val="both"/>
              <w:rPr>
                <w:rFonts w:ascii="Tahoma" w:cs="Tahoma" w:eastAsia="Tahoma" w:hAnsi="Tahoma"/>
                <w:sz w:val="22"/>
                <w:szCs w:val="22"/>
                <w:highlight w:val="white"/>
              </w:rPr>
            </w:pPr>
            <w:r w:rsidDel="00000000" w:rsidR="00000000" w:rsidRPr="00000000">
              <w:rPr>
                <w:rFonts w:ascii="Tahoma" w:cs="Tahoma" w:eastAsia="Tahoma" w:hAnsi="Tahoma"/>
                <w:sz w:val="22"/>
                <w:szCs w:val="22"/>
                <w:highlight w:val="white"/>
                <w:rtl w:val="0"/>
              </w:rPr>
              <w:t xml:space="preserve">Da compilare direttamente in sezione 11</w:t>
            </w:r>
          </w:p>
        </w:tc>
      </w:tr>
    </w:tbl>
    <w:p w:rsidR="00000000" w:rsidDel="00000000" w:rsidP="00000000" w:rsidRDefault="00000000" w:rsidRPr="00000000" w14:paraId="00000042">
      <w:pPr>
        <w:widowControl w:val="0"/>
        <w:jc w:val="both"/>
        <w:rPr>
          <w:rFonts w:ascii="Tahoma" w:cs="Tahoma" w:eastAsia="Tahoma" w:hAnsi="Tahoma"/>
          <w:sz w:val="22"/>
          <w:szCs w:val="22"/>
          <w:highlight w:val="white"/>
        </w:rPr>
      </w:pPr>
      <w:r w:rsidDel="00000000" w:rsidR="00000000" w:rsidRPr="00000000">
        <w:rPr>
          <w:rtl w:val="0"/>
        </w:rPr>
      </w:r>
    </w:p>
    <w:p w:rsidR="00000000" w:rsidDel="00000000" w:rsidP="00000000" w:rsidRDefault="00000000" w:rsidRPr="00000000" w14:paraId="00000043">
      <w:pPr>
        <w:widowControl w:val="0"/>
        <w:jc w:val="both"/>
        <w:rPr>
          <w:rFonts w:ascii="Tahoma" w:cs="Tahoma" w:eastAsia="Tahoma" w:hAnsi="Tahoma"/>
          <w:sz w:val="22"/>
          <w:szCs w:val="22"/>
          <w:highlight w:val="white"/>
        </w:rPr>
      </w:pPr>
      <w:r w:rsidDel="00000000" w:rsidR="00000000" w:rsidRPr="00000000">
        <w:rPr>
          <w:rtl w:val="0"/>
        </w:rPr>
      </w:r>
    </w:p>
    <w:p w:rsidR="00000000" w:rsidDel="00000000" w:rsidP="00000000" w:rsidRDefault="00000000" w:rsidRPr="00000000" w14:paraId="00000044">
      <w:pPr>
        <w:widowControl w:val="0"/>
        <w:jc w:val="both"/>
        <w:rPr>
          <w:rFonts w:ascii="Tahoma" w:cs="Tahoma" w:eastAsia="Tahoma" w:hAnsi="Tahoma"/>
          <w:sz w:val="22"/>
          <w:szCs w:val="22"/>
          <w:highlight w:val="white"/>
        </w:rPr>
      </w:pPr>
      <w:r w:rsidDel="00000000" w:rsidR="00000000" w:rsidRPr="00000000">
        <w:rPr>
          <w:rtl w:val="0"/>
        </w:rPr>
      </w:r>
    </w:p>
    <w:p w:rsidR="00000000" w:rsidDel="00000000" w:rsidP="00000000" w:rsidRDefault="00000000" w:rsidRPr="00000000" w14:paraId="00000045">
      <w:pPr>
        <w:widowControl w:val="0"/>
        <w:spacing w:line="276" w:lineRule="auto"/>
        <w:jc w:val="both"/>
        <w:rPr>
          <w:rFonts w:ascii="Tahoma" w:cs="Tahoma" w:eastAsia="Tahoma" w:hAnsi="Tahoma"/>
          <w:b w:val="1"/>
          <w:bCs w:val="1"/>
          <w:sz w:val="22"/>
          <w:szCs w:val="22"/>
        </w:rPr>
      </w:pPr>
      <w:r w:rsidDel="00000000" w:rsidR="00000000" w:rsidRPr="00000000">
        <w:rPr>
          <w:rtl w:val="0"/>
        </w:rPr>
      </w:r>
    </w:p>
    <w:p w:rsidR="00000000" w:rsidDel="00000000" w:rsidP="00000000" w:rsidRDefault="00000000" w:rsidRPr="00000000" w14:paraId="00000046">
      <w:pPr>
        <w:widowControl w:val="0"/>
        <w:spacing w:line="276" w:lineRule="auto"/>
        <w:jc w:val="both"/>
        <w:rPr>
          <w:rFonts w:ascii="Tahoma" w:cs="Tahoma" w:eastAsia="Tahoma" w:hAnsi="Tahoma"/>
          <w:b w:val="1"/>
          <w:bCs w:val="1"/>
          <w:sz w:val="22"/>
          <w:szCs w:val="22"/>
        </w:rPr>
      </w:pPr>
      <w:r w:rsidDel="00000000" w:rsidR="00000000" w:rsidRPr="00000000">
        <w:rPr>
          <w:rtl w:val="0"/>
        </w:rPr>
      </w:r>
    </w:p>
    <w:p w:rsidR="00000000" w:rsidDel="00000000" w:rsidP="00000000" w:rsidRDefault="00000000" w:rsidRPr="00000000" w14:paraId="00000047">
      <w:pPr>
        <w:widowControl w:val="0"/>
        <w:ind w:left="82" w:firstLine="0"/>
        <w:jc w:val="both"/>
        <w:rPr>
          <w:rFonts w:ascii="Tahoma" w:cs="Tahoma" w:eastAsia="Tahoma" w:hAnsi="Tahoma"/>
          <w:b w:val="1"/>
          <w:bCs w:val="1"/>
          <w:sz w:val="22"/>
          <w:szCs w:val="22"/>
          <w:highlight w:val="white"/>
        </w:rPr>
      </w:pPr>
      <w:r w:rsidDel="00000000" w:rsidR="00000000" w:rsidRPr="00000000">
        <w:rPr>
          <w:rFonts w:ascii="Tahoma" w:cs="Tahoma" w:eastAsia="Tahoma" w:hAnsi="Tahoma"/>
          <w:b w:val="1"/>
          <w:bCs w:val="1"/>
          <w:sz w:val="22"/>
          <w:szCs w:val="22"/>
          <w:highlight w:val="white"/>
          <w:rtl w:val="0"/>
        </w:rPr>
        <w:t xml:space="preserve">7. Interventi sul contesto per realizzare un ambiente di apprendimento inclusivo </w:t>
      </w:r>
    </w:p>
    <w:p w:rsidR="00000000" w:rsidDel="00000000" w:rsidP="00000000" w:rsidRDefault="00000000" w:rsidRPr="00000000" w14:paraId="00000048">
      <w:pPr>
        <w:widowControl w:val="0"/>
        <w:ind w:left="82" w:firstLine="0"/>
        <w:jc w:val="both"/>
        <w:rPr>
          <w:rFonts w:ascii="Tahoma" w:cs="Tahoma" w:eastAsia="Tahoma" w:hAnsi="Tahoma"/>
          <w:b w:val="1"/>
          <w:bCs w:val="1"/>
          <w:sz w:val="22"/>
          <w:szCs w:val="22"/>
          <w:highlight w:val="white"/>
        </w:rPr>
      </w:pPr>
      <w:r w:rsidDel="00000000" w:rsidR="00000000" w:rsidRPr="00000000">
        <w:rPr>
          <w:rtl w:val="0"/>
        </w:rPr>
      </w:r>
    </w:p>
    <w:tbl>
      <w:tblPr>
        <w:tblStyle w:val="Table5"/>
        <w:tblW w:w="96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89"/>
        <w:gridCol w:w="6939"/>
        <w:tblGridChange w:id="0">
          <w:tblGrid>
            <w:gridCol w:w="2689"/>
            <w:gridCol w:w="6939"/>
          </w:tblGrid>
        </w:tblGridChange>
      </w:tblGrid>
      <w:tr>
        <w:trPr>
          <w:cantSplit w:val="0"/>
          <w:tblHeader w:val="0"/>
        </w:trPr>
        <w:tc>
          <w:tcPr/>
          <w:p w:rsidR="00000000" w:rsidDel="00000000" w:rsidP="00000000" w:rsidRDefault="00000000" w:rsidRPr="00000000" w14:paraId="00000049">
            <w:pPr>
              <w:widowControl w:val="0"/>
              <w:jc w:val="both"/>
              <w:rPr>
                <w:rFonts w:ascii="Tahoma" w:cs="Tahoma" w:eastAsia="Tahoma" w:hAnsi="Tahoma"/>
                <w:sz w:val="22"/>
                <w:szCs w:val="22"/>
                <w:highlight w:val="white"/>
              </w:rPr>
            </w:pPr>
            <w:r w:rsidDel="00000000" w:rsidR="00000000" w:rsidRPr="00000000">
              <w:rPr>
                <w:rFonts w:ascii="Tahoma" w:cs="Tahoma" w:eastAsia="Tahoma" w:hAnsi="Tahoma"/>
                <w:sz w:val="22"/>
                <w:szCs w:val="22"/>
                <w:highlight w:val="white"/>
                <w:rtl w:val="0"/>
              </w:rPr>
              <w:t xml:space="preserve">Con verifica dei risultati conseguiti e valutazione sull'efficacia di interventi, strategie e strumenti</w:t>
            </w:r>
          </w:p>
        </w:tc>
        <w:tc>
          <w:tcPr/>
          <w:p w:rsidR="00000000" w:rsidDel="00000000" w:rsidP="00000000" w:rsidRDefault="00000000" w:rsidRPr="00000000" w14:paraId="0000004A">
            <w:pPr>
              <w:widowControl w:val="0"/>
              <w:jc w:val="both"/>
              <w:rPr>
                <w:rFonts w:ascii="Tahoma" w:cs="Tahoma" w:eastAsia="Tahoma" w:hAnsi="Tahoma"/>
                <w:sz w:val="22"/>
                <w:szCs w:val="22"/>
                <w:highlight w:val="white"/>
              </w:rPr>
            </w:pPr>
            <w:r w:rsidDel="00000000" w:rsidR="00000000" w:rsidRPr="00000000">
              <w:rPr>
                <w:rFonts w:ascii="Tahoma" w:cs="Tahoma" w:eastAsia="Tahoma" w:hAnsi="Tahoma"/>
                <w:sz w:val="22"/>
                <w:szCs w:val="22"/>
                <w:highlight w:val="white"/>
                <w:rtl w:val="0"/>
              </w:rPr>
              <w:t xml:space="preserve">Da compilare direttamente in sezione 11</w:t>
            </w:r>
          </w:p>
        </w:tc>
      </w:tr>
    </w:tbl>
    <w:p w:rsidR="00000000" w:rsidDel="00000000" w:rsidP="00000000" w:rsidRDefault="00000000" w:rsidRPr="00000000" w14:paraId="0000004B">
      <w:pPr>
        <w:widowControl w:val="0"/>
        <w:ind w:left="82" w:firstLine="0"/>
        <w:jc w:val="both"/>
        <w:rPr>
          <w:rFonts w:ascii="Tahoma" w:cs="Tahoma" w:eastAsia="Tahoma" w:hAnsi="Tahoma"/>
          <w:b w:val="1"/>
          <w:bCs w:val="1"/>
          <w:sz w:val="22"/>
          <w:szCs w:val="22"/>
          <w:highlight w:val="white"/>
        </w:rPr>
      </w:pPr>
      <w:r w:rsidDel="00000000" w:rsidR="00000000" w:rsidRPr="00000000">
        <w:rPr>
          <w:rtl w:val="0"/>
        </w:rPr>
      </w:r>
    </w:p>
    <w:p w:rsidR="00000000" w:rsidDel="00000000" w:rsidP="00000000" w:rsidRDefault="00000000" w:rsidRPr="00000000" w14:paraId="0000004C">
      <w:pPr>
        <w:widowControl w:val="0"/>
        <w:jc w:val="both"/>
        <w:rPr>
          <w:rFonts w:ascii="Tahoma" w:cs="Tahoma" w:eastAsia="Tahoma" w:hAnsi="Tahoma"/>
          <w:sz w:val="22"/>
          <w:szCs w:val="22"/>
          <w:highlight w:val="white"/>
        </w:rPr>
      </w:pPr>
      <w:r w:rsidDel="00000000" w:rsidR="00000000" w:rsidRPr="00000000">
        <w:rPr>
          <w:rtl w:val="0"/>
        </w:rPr>
      </w:r>
    </w:p>
    <w:p w:rsidR="00000000" w:rsidDel="00000000" w:rsidP="00000000" w:rsidRDefault="00000000" w:rsidRPr="00000000" w14:paraId="0000004D">
      <w:pPr>
        <w:widowControl w:val="0"/>
        <w:ind w:left="8" w:firstLine="0"/>
        <w:jc w:val="both"/>
        <w:rPr>
          <w:rFonts w:ascii="Tahoma" w:cs="Tahoma" w:eastAsia="Tahoma" w:hAnsi="Tahoma"/>
          <w:b w:val="1"/>
          <w:bCs w:val="1"/>
          <w:sz w:val="22"/>
          <w:szCs w:val="22"/>
          <w:highlight w:val="white"/>
        </w:rPr>
      </w:pPr>
      <w:r w:rsidDel="00000000" w:rsidR="00000000" w:rsidRPr="00000000">
        <w:rPr>
          <w:rtl w:val="0"/>
        </w:rPr>
      </w:r>
    </w:p>
    <w:p w:rsidR="00000000" w:rsidDel="00000000" w:rsidP="00000000" w:rsidRDefault="00000000" w:rsidRPr="00000000" w14:paraId="0000004E">
      <w:pPr>
        <w:widowControl w:val="0"/>
        <w:ind w:left="8" w:firstLine="0"/>
        <w:jc w:val="both"/>
        <w:rPr>
          <w:rFonts w:ascii="Tahoma" w:cs="Tahoma" w:eastAsia="Tahoma" w:hAnsi="Tahoma"/>
          <w:b w:val="1"/>
          <w:bCs w:val="1"/>
          <w:sz w:val="22"/>
          <w:szCs w:val="22"/>
          <w:highlight w:val="white"/>
        </w:rPr>
      </w:pPr>
      <w:r w:rsidDel="00000000" w:rsidR="00000000" w:rsidRPr="00000000">
        <w:rPr>
          <w:rtl w:val="0"/>
        </w:rPr>
      </w:r>
    </w:p>
    <w:p w:rsidR="00000000" w:rsidDel="00000000" w:rsidP="00000000" w:rsidRDefault="00000000" w:rsidRPr="00000000" w14:paraId="0000004F">
      <w:pPr>
        <w:widowControl w:val="0"/>
        <w:ind w:left="8" w:firstLine="0"/>
        <w:jc w:val="both"/>
        <w:rPr>
          <w:rFonts w:ascii="Tahoma" w:cs="Tahoma" w:eastAsia="Tahoma" w:hAnsi="Tahoma"/>
          <w:b w:val="1"/>
          <w:bCs w:val="1"/>
          <w:sz w:val="22"/>
          <w:szCs w:val="22"/>
          <w:highlight w:val="white"/>
        </w:rPr>
      </w:pPr>
      <w:r w:rsidDel="00000000" w:rsidR="00000000" w:rsidRPr="00000000">
        <w:rPr>
          <w:rFonts w:ascii="Tahoma" w:cs="Tahoma" w:eastAsia="Tahoma" w:hAnsi="Tahoma"/>
          <w:b w:val="1"/>
          <w:bCs w:val="1"/>
          <w:sz w:val="22"/>
          <w:szCs w:val="22"/>
          <w:highlight w:val="white"/>
          <w:rtl w:val="0"/>
        </w:rPr>
        <w:t xml:space="preserve">8. Interventi sul percorso curricolare  </w:t>
      </w:r>
    </w:p>
    <w:p w:rsidR="00000000" w:rsidDel="00000000" w:rsidP="00000000" w:rsidRDefault="00000000" w:rsidRPr="00000000" w14:paraId="00000050">
      <w:pPr>
        <w:widowControl w:val="0"/>
        <w:ind w:left="8" w:firstLine="0"/>
        <w:jc w:val="both"/>
        <w:rPr>
          <w:rFonts w:ascii="Tahoma" w:cs="Tahoma" w:eastAsia="Tahoma" w:hAnsi="Tahoma"/>
          <w:b w:val="1"/>
          <w:bCs w:val="1"/>
          <w:sz w:val="22"/>
          <w:szCs w:val="22"/>
          <w:highlight w:val="white"/>
        </w:rPr>
      </w:pPr>
      <w:r w:rsidDel="00000000" w:rsidR="00000000" w:rsidRPr="00000000">
        <w:rPr>
          <w:rtl w:val="0"/>
        </w:rPr>
      </w:r>
    </w:p>
    <w:tbl>
      <w:tblPr>
        <w:tblStyle w:val="Table6"/>
        <w:tblW w:w="96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89"/>
        <w:gridCol w:w="6939"/>
        <w:tblGridChange w:id="0">
          <w:tblGrid>
            <w:gridCol w:w="2689"/>
            <w:gridCol w:w="6939"/>
          </w:tblGrid>
        </w:tblGridChange>
      </w:tblGrid>
      <w:tr>
        <w:trPr>
          <w:cantSplit w:val="0"/>
          <w:tblHeader w:val="0"/>
        </w:trPr>
        <w:tc>
          <w:tcPr/>
          <w:p w:rsidR="00000000" w:rsidDel="00000000" w:rsidP="00000000" w:rsidRDefault="00000000" w:rsidRPr="00000000" w14:paraId="00000051">
            <w:pPr>
              <w:widowControl w:val="0"/>
              <w:rPr>
                <w:rFonts w:ascii="Tahoma" w:cs="Tahoma" w:eastAsia="Tahoma" w:hAnsi="Tahoma"/>
                <w:sz w:val="22"/>
                <w:szCs w:val="22"/>
                <w:highlight w:val="white"/>
              </w:rPr>
            </w:pPr>
            <w:r w:rsidDel="00000000" w:rsidR="00000000" w:rsidRPr="00000000">
              <w:rPr>
                <w:rFonts w:ascii="Tahoma" w:cs="Tahoma" w:eastAsia="Tahoma" w:hAnsi="Tahoma"/>
                <w:sz w:val="22"/>
                <w:szCs w:val="22"/>
                <w:highlight w:val="white"/>
                <w:rtl w:val="0"/>
              </w:rPr>
              <w:t xml:space="preserve">Con verifica dei risultati  </w:t>
            </w:r>
          </w:p>
          <w:p w:rsidR="00000000" w:rsidDel="00000000" w:rsidP="00000000" w:rsidRDefault="00000000" w:rsidRPr="00000000" w14:paraId="00000052">
            <w:pPr>
              <w:widowControl w:val="0"/>
              <w:spacing w:before="23" w:lineRule="auto"/>
              <w:rPr>
                <w:rFonts w:ascii="Tahoma" w:cs="Tahoma" w:eastAsia="Tahoma" w:hAnsi="Tahoma"/>
                <w:sz w:val="22"/>
                <w:szCs w:val="22"/>
                <w:highlight w:val="white"/>
              </w:rPr>
            </w:pPr>
            <w:r w:rsidDel="00000000" w:rsidR="00000000" w:rsidRPr="00000000">
              <w:rPr>
                <w:rFonts w:ascii="Tahoma" w:cs="Tahoma" w:eastAsia="Tahoma" w:hAnsi="Tahoma"/>
                <w:sz w:val="22"/>
                <w:szCs w:val="22"/>
                <w:highlight w:val="white"/>
                <w:rtl w:val="0"/>
              </w:rPr>
              <w:t xml:space="preserve">didattici conseguiti e  </w:t>
            </w:r>
          </w:p>
          <w:p w:rsidR="00000000" w:rsidDel="00000000" w:rsidP="00000000" w:rsidRDefault="00000000" w:rsidRPr="00000000" w14:paraId="00000053">
            <w:pPr>
              <w:widowControl w:val="0"/>
              <w:spacing w:before="25" w:lineRule="auto"/>
              <w:ind w:left="6" w:right="291" w:hanging="10"/>
              <w:rPr>
                <w:rFonts w:ascii="Tahoma" w:cs="Tahoma" w:eastAsia="Tahoma" w:hAnsi="Tahoma"/>
                <w:sz w:val="22"/>
                <w:szCs w:val="22"/>
                <w:highlight w:val="white"/>
              </w:rPr>
            </w:pPr>
            <w:r w:rsidDel="00000000" w:rsidR="00000000" w:rsidRPr="00000000">
              <w:rPr>
                <w:rFonts w:ascii="Tahoma" w:cs="Tahoma" w:eastAsia="Tahoma" w:hAnsi="Tahoma"/>
                <w:sz w:val="22"/>
                <w:szCs w:val="22"/>
                <w:highlight w:val="white"/>
                <w:rtl w:val="0"/>
              </w:rPr>
              <w:t xml:space="preserve">valutazione sull'efficacia di interventi, strategie e  </w:t>
            </w:r>
          </w:p>
          <w:p w:rsidR="00000000" w:rsidDel="00000000" w:rsidP="00000000" w:rsidRDefault="00000000" w:rsidRPr="00000000" w14:paraId="00000054">
            <w:pPr>
              <w:widowControl w:val="0"/>
              <w:spacing w:before="6" w:lineRule="auto"/>
              <w:ind w:left="1" w:firstLine="0"/>
              <w:rPr>
                <w:rFonts w:ascii="Tahoma" w:cs="Tahoma" w:eastAsia="Tahoma" w:hAnsi="Tahoma"/>
                <w:sz w:val="22"/>
                <w:szCs w:val="22"/>
                <w:highlight w:val="white"/>
              </w:rPr>
            </w:pPr>
            <w:r w:rsidDel="00000000" w:rsidR="00000000" w:rsidRPr="00000000">
              <w:rPr>
                <w:rFonts w:ascii="Tahoma" w:cs="Tahoma" w:eastAsia="Tahoma" w:hAnsi="Tahoma"/>
                <w:sz w:val="22"/>
                <w:szCs w:val="22"/>
                <w:highlight w:val="white"/>
                <w:rtl w:val="0"/>
              </w:rPr>
              <w:t xml:space="preserve">strumenti riferiti anche  </w:t>
            </w:r>
          </w:p>
          <w:p w:rsidR="00000000" w:rsidDel="00000000" w:rsidP="00000000" w:rsidRDefault="00000000" w:rsidRPr="00000000" w14:paraId="00000055">
            <w:pPr>
              <w:widowControl w:val="0"/>
              <w:spacing w:before="25" w:lineRule="auto"/>
              <w:rPr>
                <w:rFonts w:ascii="Tahoma" w:cs="Tahoma" w:eastAsia="Tahoma" w:hAnsi="Tahoma"/>
                <w:sz w:val="22"/>
                <w:szCs w:val="22"/>
                <w:highlight w:val="white"/>
              </w:rPr>
            </w:pPr>
            <w:r w:rsidDel="00000000" w:rsidR="00000000" w:rsidRPr="00000000">
              <w:rPr>
                <w:rFonts w:ascii="Tahoma" w:cs="Tahoma" w:eastAsia="Tahoma" w:hAnsi="Tahoma"/>
                <w:sz w:val="22"/>
                <w:szCs w:val="22"/>
                <w:highlight w:val="white"/>
                <w:rtl w:val="0"/>
              </w:rPr>
              <w:t xml:space="preserve">all'ambiente di  </w:t>
            </w:r>
          </w:p>
          <w:p w:rsidR="00000000" w:rsidDel="00000000" w:rsidP="00000000" w:rsidRDefault="00000000" w:rsidRPr="00000000" w14:paraId="00000056">
            <w:pPr>
              <w:widowControl w:val="0"/>
              <w:spacing w:before="25" w:lineRule="auto"/>
              <w:rPr>
                <w:rFonts w:ascii="Tahoma" w:cs="Tahoma" w:eastAsia="Tahoma" w:hAnsi="Tahoma"/>
                <w:sz w:val="22"/>
                <w:szCs w:val="22"/>
                <w:highlight w:val="white"/>
              </w:rPr>
            </w:pPr>
            <w:r w:rsidDel="00000000" w:rsidR="00000000" w:rsidRPr="00000000">
              <w:rPr>
                <w:rFonts w:ascii="Tahoma" w:cs="Tahoma" w:eastAsia="Tahoma" w:hAnsi="Tahoma"/>
                <w:sz w:val="22"/>
                <w:szCs w:val="22"/>
                <w:highlight w:val="white"/>
                <w:rtl w:val="0"/>
              </w:rPr>
              <w:t xml:space="preserve">apprendimento. </w:t>
            </w:r>
          </w:p>
          <w:p w:rsidR="00000000" w:rsidDel="00000000" w:rsidP="00000000" w:rsidRDefault="00000000" w:rsidRPr="00000000" w14:paraId="00000057">
            <w:pPr>
              <w:widowControl w:val="0"/>
              <w:jc w:val="both"/>
              <w:rPr>
                <w:rFonts w:ascii="Tahoma" w:cs="Tahoma" w:eastAsia="Tahoma" w:hAnsi="Tahoma"/>
                <w:sz w:val="22"/>
                <w:szCs w:val="22"/>
                <w:highlight w:val="white"/>
              </w:rPr>
            </w:pPr>
            <w:r w:rsidDel="00000000" w:rsidR="00000000" w:rsidRPr="00000000">
              <w:rPr>
                <w:rFonts w:ascii="Tahoma" w:cs="Tahoma" w:eastAsia="Tahoma" w:hAnsi="Tahoma"/>
                <w:sz w:val="22"/>
                <w:szCs w:val="22"/>
                <w:highlight w:val="white"/>
                <w:rtl w:val="0"/>
              </w:rPr>
              <w:t xml:space="preserve">NB: la valutazione finale degli apprendimenti è di competenza di tutto il Team dei docenti</w:t>
            </w:r>
          </w:p>
        </w:tc>
        <w:tc>
          <w:tcPr/>
          <w:p w:rsidR="00000000" w:rsidDel="00000000" w:rsidP="00000000" w:rsidRDefault="00000000" w:rsidRPr="00000000" w14:paraId="00000058">
            <w:pPr>
              <w:widowControl w:val="0"/>
              <w:jc w:val="both"/>
              <w:rPr>
                <w:rFonts w:ascii="Tahoma" w:cs="Tahoma" w:eastAsia="Tahoma" w:hAnsi="Tahoma"/>
                <w:sz w:val="22"/>
                <w:szCs w:val="22"/>
                <w:highlight w:val="white"/>
              </w:rPr>
            </w:pPr>
            <w:r w:rsidDel="00000000" w:rsidR="00000000" w:rsidRPr="00000000">
              <w:rPr>
                <w:rFonts w:ascii="Tahoma" w:cs="Tahoma" w:eastAsia="Tahoma" w:hAnsi="Tahoma"/>
                <w:sz w:val="22"/>
                <w:szCs w:val="22"/>
                <w:highlight w:val="white"/>
                <w:rtl w:val="0"/>
              </w:rPr>
              <w:t xml:space="preserve">Da compilare direttamente in sezione 11</w:t>
            </w:r>
          </w:p>
        </w:tc>
      </w:tr>
    </w:tbl>
    <w:p w:rsidR="00000000" w:rsidDel="00000000" w:rsidP="00000000" w:rsidRDefault="00000000" w:rsidRPr="00000000" w14:paraId="00000059">
      <w:pPr>
        <w:widowControl w:val="0"/>
        <w:jc w:val="both"/>
        <w:rPr>
          <w:rFonts w:ascii="Tahoma" w:cs="Tahoma" w:eastAsia="Tahoma" w:hAnsi="Tahoma"/>
          <w:sz w:val="22"/>
          <w:szCs w:val="22"/>
          <w:highlight w:val="white"/>
        </w:rPr>
      </w:pPr>
      <w:r w:rsidDel="00000000" w:rsidR="00000000" w:rsidRPr="00000000">
        <w:rPr>
          <w:rtl w:val="0"/>
        </w:rPr>
      </w:r>
    </w:p>
    <w:p w:rsidR="00000000" w:rsidDel="00000000" w:rsidP="00000000" w:rsidRDefault="00000000" w:rsidRPr="00000000" w14:paraId="0000005A">
      <w:pPr>
        <w:widowControl w:val="0"/>
        <w:jc w:val="both"/>
        <w:rPr>
          <w:rFonts w:ascii="Tahoma" w:cs="Tahoma" w:eastAsia="Tahoma" w:hAnsi="Tahoma"/>
          <w:sz w:val="22"/>
          <w:szCs w:val="22"/>
          <w:highlight w:val="white"/>
        </w:rPr>
      </w:pPr>
      <w:r w:rsidDel="00000000" w:rsidR="00000000" w:rsidRPr="00000000">
        <w:rPr>
          <w:rtl w:val="0"/>
        </w:rPr>
      </w:r>
    </w:p>
    <w:p w:rsidR="00000000" w:rsidDel="00000000" w:rsidP="00000000" w:rsidRDefault="00000000" w:rsidRPr="00000000" w14:paraId="0000005B">
      <w:pPr>
        <w:pBdr>
          <w:top w:space="0" w:sz="0" w:val="nil"/>
          <w:left w:space="0" w:sz="0" w:val="nil"/>
          <w:bottom w:space="0" w:sz="0" w:val="nil"/>
          <w:right w:space="0" w:sz="0" w:val="nil"/>
          <w:between w:space="0" w:sz="0" w:val="nil"/>
        </w:pBdr>
        <w:rPr>
          <w:rFonts w:ascii="Tahoma" w:cs="Tahoma" w:eastAsia="Tahoma" w:hAnsi="Tahoma"/>
          <w:b w:val="1"/>
          <w:bCs w:val="1"/>
          <w:sz w:val="22"/>
          <w:szCs w:val="22"/>
        </w:rPr>
      </w:pPr>
      <w:r w:rsidDel="00000000" w:rsidR="00000000" w:rsidRPr="00000000">
        <w:rPr>
          <w:rtl w:val="0"/>
        </w:rPr>
      </w:r>
    </w:p>
    <w:p w:rsidR="00000000" w:rsidDel="00000000" w:rsidP="00000000" w:rsidRDefault="00000000" w:rsidRPr="00000000" w14:paraId="0000005C">
      <w:pPr>
        <w:pBdr>
          <w:top w:space="0" w:sz="0" w:val="nil"/>
          <w:left w:space="0" w:sz="0" w:val="nil"/>
          <w:bottom w:space="0" w:sz="0" w:val="nil"/>
          <w:right w:space="0" w:sz="0" w:val="nil"/>
          <w:between w:space="0" w:sz="0" w:val="nil"/>
        </w:pBdr>
        <w:rPr>
          <w:rFonts w:ascii="Tahoma" w:cs="Tahoma" w:eastAsia="Tahoma" w:hAnsi="Tahoma"/>
          <w:b w:val="1"/>
          <w:bCs w:val="1"/>
          <w:sz w:val="22"/>
          <w:szCs w:val="22"/>
        </w:rPr>
      </w:pPr>
      <w:r w:rsidDel="00000000" w:rsidR="00000000" w:rsidRPr="00000000">
        <w:rPr>
          <w:rtl w:val="0"/>
        </w:rPr>
      </w:r>
    </w:p>
    <w:p w:rsidR="00000000" w:rsidDel="00000000" w:rsidP="00000000" w:rsidRDefault="00000000" w:rsidRPr="00000000" w14:paraId="0000005D">
      <w:pPr>
        <w:spacing w:line="276" w:lineRule="auto"/>
        <w:rPr>
          <w:rFonts w:ascii="Tahoma" w:cs="Tahoma" w:eastAsia="Tahoma" w:hAnsi="Tahoma"/>
          <w:b w:val="1"/>
          <w:bCs w:val="1"/>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5E">
      <w:pPr>
        <w:spacing w:line="276" w:lineRule="auto"/>
        <w:jc w:val="both"/>
        <w:rPr>
          <w:rFonts w:ascii="Tahoma" w:cs="Tahoma" w:eastAsia="Tahoma" w:hAnsi="Tahoma"/>
          <w:b w:val="1"/>
          <w:bCs w:val="1"/>
          <w:sz w:val="22"/>
          <w:szCs w:val="22"/>
        </w:rPr>
      </w:pPr>
      <w:r w:rsidDel="00000000" w:rsidR="00000000" w:rsidRPr="00000000">
        <w:rPr>
          <w:rFonts w:ascii="Tahoma" w:cs="Tahoma" w:eastAsia="Tahoma" w:hAnsi="Tahoma"/>
          <w:b w:val="1"/>
          <w:bCs w:val="1"/>
          <w:sz w:val="22"/>
          <w:szCs w:val="22"/>
          <w:rtl w:val="0"/>
        </w:rPr>
        <w:t xml:space="preserve">10. CERTIFICAZIONE DELLE COMPETENZE con eventuali note esplicative (D.M. 742/2017) [solo per alunni/e in uscita dalle classi quinte]</w:t>
      </w:r>
    </w:p>
    <w:p w:rsidR="00000000" w:rsidDel="00000000" w:rsidP="00000000" w:rsidRDefault="00000000" w:rsidRPr="00000000" w14:paraId="0000005F">
      <w:pPr>
        <w:spacing w:line="276" w:lineRule="auto"/>
        <w:jc w:val="both"/>
        <w:rPr>
          <w:rFonts w:ascii="Tahoma" w:cs="Tahoma" w:eastAsia="Tahoma" w:hAnsi="Tahoma"/>
          <w:b w:val="1"/>
          <w:bCs w:val="1"/>
          <w:sz w:val="22"/>
          <w:szCs w:val="22"/>
        </w:rPr>
      </w:pPr>
      <w:r w:rsidDel="00000000" w:rsidR="00000000" w:rsidRPr="00000000">
        <w:rPr>
          <w:rtl w:val="0"/>
        </w:rPr>
      </w:r>
    </w:p>
    <w:tbl>
      <w:tblPr>
        <w:tblStyle w:val="Table7"/>
        <w:tblW w:w="96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15"/>
        <w:gridCol w:w="4813"/>
        <w:tblGridChange w:id="0">
          <w:tblGrid>
            <w:gridCol w:w="4815"/>
            <w:gridCol w:w="4813"/>
          </w:tblGrid>
        </w:tblGridChange>
      </w:tblGrid>
      <w:tr>
        <w:trPr>
          <w:cantSplit w:val="0"/>
          <w:tblHeader w:val="0"/>
        </w:trPr>
        <w:tc>
          <w:tcPr>
            <w:tcBorders>
              <w:bottom w:color="000000" w:space="0" w:sz="4" w:val="single"/>
            </w:tcBorders>
          </w:tcPr>
          <w:p w:rsidR="00000000" w:rsidDel="00000000" w:rsidP="00000000" w:rsidRDefault="00000000" w:rsidRPr="00000000" w14:paraId="00000060">
            <w:pPr>
              <w:spacing w:line="276" w:lineRule="auto"/>
              <w:jc w:val="both"/>
              <w:rPr>
                <w:rFonts w:ascii="Tahoma" w:cs="Tahoma" w:eastAsia="Tahoma" w:hAnsi="Tahoma"/>
                <w:b w:val="1"/>
                <w:bCs w:val="1"/>
                <w:sz w:val="22"/>
                <w:szCs w:val="22"/>
              </w:rPr>
            </w:pPr>
            <w:r w:rsidDel="00000000" w:rsidR="00000000" w:rsidRPr="00000000">
              <w:rPr>
                <w:rFonts w:ascii="Tahoma" w:cs="Tahoma" w:eastAsia="Tahoma" w:hAnsi="Tahoma"/>
                <w:b w:val="1"/>
                <w:bCs w:val="1"/>
                <w:sz w:val="22"/>
                <w:szCs w:val="22"/>
                <w:rtl w:val="0"/>
              </w:rPr>
              <w:t xml:space="preserve">Competenze chiave europee </w:t>
            </w:r>
          </w:p>
        </w:tc>
        <w:tc>
          <w:tcPr>
            <w:tcBorders>
              <w:bottom w:color="000000" w:space="0" w:sz="4" w:val="single"/>
            </w:tcBorders>
          </w:tcPr>
          <w:p w:rsidR="00000000" w:rsidDel="00000000" w:rsidP="00000000" w:rsidRDefault="00000000" w:rsidRPr="00000000" w14:paraId="00000061">
            <w:pPr>
              <w:rPr>
                <w:rFonts w:ascii="Tahoma" w:cs="Tahoma" w:eastAsia="Tahoma" w:hAnsi="Tahoma"/>
                <w:b w:val="1"/>
                <w:bCs w:val="1"/>
                <w:sz w:val="22"/>
                <w:szCs w:val="22"/>
              </w:rPr>
            </w:pPr>
            <w:r w:rsidDel="00000000" w:rsidR="00000000" w:rsidRPr="00000000">
              <w:rPr>
                <w:rFonts w:ascii="Tahoma" w:cs="Tahoma" w:eastAsia="Tahoma" w:hAnsi="Tahoma"/>
                <w:b w:val="1"/>
                <w:bCs w:val="1"/>
                <w:sz w:val="22"/>
                <w:szCs w:val="22"/>
                <w:rtl w:val="0"/>
              </w:rPr>
              <w:t xml:space="preserve">Competenze dal Profilo dello studente </w:t>
            </w:r>
          </w:p>
          <w:p w:rsidR="00000000" w:rsidDel="00000000" w:rsidP="00000000" w:rsidRDefault="00000000" w:rsidRPr="00000000" w14:paraId="00000062">
            <w:pPr>
              <w:spacing w:line="276" w:lineRule="auto"/>
              <w:jc w:val="both"/>
              <w:rPr>
                <w:rFonts w:ascii="Tahoma" w:cs="Tahoma" w:eastAsia="Tahoma" w:hAnsi="Tahoma"/>
                <w:b w:val="1"/>
                <w:bCs w:val="1"/>
                <w:sz w:val="22"/>
                <w:szCs w:val="22"/>
              </w:rPr>
            </w:pPr>
            <w:r w:rsidDel="00000000" w:rsidR="00000000" w:rsidRPr="00000000">
              <w:rPr>
                <w:rFonts w:ascii="Tahoma" w:cs="Tahoma" w:eastAsia="Tahoma" w:hAnsi="Tahoma"/>
                <w:b w:val="1"/>
                <w:bCs w:val="1"/>
                <w:sz w:val="22"/>
                <w:szCs w:val="22"/>
                <w:rtl w:val="0"/>
              </w:rPr>
              <w:t xml:space="preserve">al termine del primo ciclo di istruzione</w:t>
            </w:r>
          </w:p>
        </w:tc>
      </w:tr>
      <w:tr>
        <w:trPr>
          <w:cantSplit w:val="0"/>
          <w:trHeight w:val="1893" w:hRule="atLeast"/>
          <w:tblHeader w:val="0"/>
        </w:trPr>
        <w:tc>
          <w:tcPr>
            <w:gridSpan w:val="2"/>
          </w:tcPr>
          <w:p w:rsidR="00000000" w:rsidDel="00000000" w:rsidP="00000000" w:rsidRDefault="00000000" w:rsidRPr="00000000" w14:paraId="00000063">
            <w:pPr>
              <w:spacing w:line="276" w:lineRule="auto"/>
              <w:jc w:val="both"/>
              <w:rPr>
                <w:rFonts w:ascii="Tahoma" w:cs="Tahoma" w:eastAsia="Tahoma" w:hAnsi="Tahoma"/>
                <w:b w:val="1"/>
                <w:bCs w:val="1"/>
                <w:sz w:val="22"/>
                <w:szCs w:val="22"/>
              </w:rPr>
            </w:pPr>
            <w:r w:rsidDel="00000000" w:rsidR="00000000" w:rsidRPr="00000000">
              <w:rPr>
                <w:rtl w:val="0"/>
              </w:rPr>
            </w:r>
          </w:p>
          <w:p w:rsidR="00000000" w:rsidDel="00000000" w:rsidP="00000000" w:rsidRDefault="00000000" w:rsidRPr="00000000" w14:paraId="00000064">
            <w:pPr>
              <w:widowControl w:val="0"/>
              <w:jc w:val="both"/>
              <w:rPr>
                <w:rFonts w:ascii="Tahoma" w:cs="Tahoma" w:eastAsia="Tahoma" w:hAnsi="Tahoma"/>
                <w:b w:val="1"/>
                <w:bCs w:val="1"/>
                <w:sz w:val="22"/>
                <w:szCs w:val="22"/>
              </w:rPr>
            </w:pPr>
            <w:sdt>
              <w:sdtPr>
                <w:id w:val="-2016840679"/>
                <w:tag w:val="goog_rdk_0"/>
              </w:sdtPr>
              <w:sdtContent>
                <w:r w:rsidDel="00000000" w:rsidR="00000000" w:rsidRPr="00000000">
                  <w:rPr>
                    <w:rFonts w:ascii="Arial Unicode MS" w:cs="Arial Unicode MS" w:eastAsia="Arial Unicode MS" w:hAnsi="Arial Unicode MS"/>
                    <w:b w:val="1"/>
                    <w:bCs w:val="1"/>
                    <w:sz w:val="22"/>
                    <w:szCs w:val="22"/>
                    <w:rtl w:val="0"/>
                  </w:rPr>
                  <w:t xml:space="preserve">☐ SI FA RIFERIMENTO AL MODELLO NAZIONALE PER LA CERTIFICAZIONE DELLE COMPETENZE</w:t>
                </w:r>
              </w:sdtContent>
            </w:sdt>
          </w:p>
          <w:p w:rsidR="00000000" w:rsidDel="00000000" w:rsidP="00000000" w:rsidRDefault="00000000" w:rsidRPr="00000000" w14:paraId="00000065">
            <w:pPr>
              <w:spacing w:line="276" w:lineRule="auto"/>
              <w:jc w:val="both"/>
              <w:rPr>
                <w:rFonts w:ascii="Tahoma" w:cs="Tahoma" w:eastAsia="Tahoma" w:hAnsi="Tahoma"/>
                <w:b w:val="1"/>
                <w:bCs w:val="1"/>
                <w:sz w:val="22"/>
                <w:szCs w:val="22"/>
              </w:rPr>
            </w:pPr>
            <w:r w:rsidDel="00000000" w:rsidR="00000000" w:rsidRPr="00000000">
              <w:rPr>
                <w:rtl w:val="0"/>
              </w:rPr>
            </w:r>
          </w:p>
          <w:p w:rsidR="00000000" w:rsidDel="00000000" w:rsidP="00000000" w:rsidRDefault="00000000" w:rsidRPr="00000000" w14:paraId="00000066">
            <w:pPr>
              <w:spacing w:line="276" w:lineRule="auto"/>
              <w:jc w:val="both"/>
              <w:rPr>
                <w:rFonts w:ascii="Tahoma" w:cs="Tahoma" w:eastAsia="Tahoma" w:hAnsi="Tahoma"/>
                <w:b w:val="1"/>
                <w:bCs w:val="1"/>
                <w:sz w:val="22"/>
                <w:szCs w:val="22"/>
              </w:rPr>
            </w:pPr>
            <w:sdt>
              <w:sdtPr>
                <w:id w:val="1206310582"/>
                <w:tag w:val="goog_rdk_1"/>
              </w:sdtPr>
              <w:sdtContent>
                <w:r w:rsidDel="00000000" w:rsidR="00000000" w:rsidRPr="00000000">
                  <w:rPr>
                    <w:rFonts w:ascii="Arial Unicode MS" w:cs="Arial Unicode MS" w:eastAsia="Arial Unicode MS" w:hAnsi="Arial Unicode MS"/>
                    <w:b w:val="1"/>
                    <w:bCs w:val="1"/>
                    <w:sz w:val="22"/>
                    <w:szCs w:val="22"/>
                    <w:rtl w:val="0"/>
                  </w:rPr>
                  <w:t xml:space="preserve">☐ NOTE ESPLICATIVE:      </w:t>
                </w:r>
              </w:sdtContent>
            </w:sdt>
          </w:p>
          <w:p w:rsidR="00000000" w:rsidDel="00000000" w:rsidP="00000000" w:rsidRDefault="00000000" w:rsidRPr="00000000" w14:paraId="00000067">
            <w:pPr>
              <w:spacing w:line="276" w:lineRule="auto"/>
              <w:jc w:val="both"/>
              <w:rPr>
                <w:rFonts w:ascii="Tahoma" w:cs="Tahoma" w:eastAsia="Tahoma" w:hAnsi="Tahoma"/>
                <w:b w:val="1"/>
                <w:bCs w:val="1"/>
                <w:sz w:val="22"/>
                <w:szCs w:val="22"/>
              </w:rPr>
            </w:pPr>
            <w:r w:rsidDel="00000000" w:rsidR="00000000" w:rsidRPr="00000000">
              <w:rPr>
                <w:rtl w:val="0"/>
              </w:rPr>
            </w:r>
          </w:p>
        </w:tc>
      </w:tr>
    </w:tbl>
    <w:p w:rsidR="00000000" w:rsidDel="00000000" w:rsidP="00000000" w:rsidRDefault="00000000" w:rsidRPr="00000000" w14:paraId="00000069">
      <w:pPr>
        <w:spacing w:line="276" w:lineRule="auto"/>
        <w:jc w:val="both"/>
        <w:rPr>
          <w:rFonts w:ascii="Tahoma" w:cs="Tahoma" w:eastAsia="Tahoma" w:hAnsi="Tahoma"/>
          <w:b w:val="1"/>
          <w:bCs w:val="1"/>
          <w:sz w:val="22"/>
          <w:szCs w:val="22"/>
        </w:rPr>
      </w:pPr>
      <w:r w:rsidDel="00000000" w:rsidR="00000000" w:rsidRPr="00000000">
        <w:rPr>
          <w:rtl w:val="0"/>
        </w:rPr>
      </w:r>
    </w:p>
    <w:p w:rsidR="00000000" w:rsidDel="00000000" w:rsidP="00000000" w:rsidRDefault="00000000" w:rsidRPr="00000000" w14:paraId="0000006A">
      <w:pPr>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6B">
      <w:pPr>
        <w:widowControl w:val="0"/>
        <w:ind w:right="100"/>
        <w:jc w:val="both"/>
        <w:rPr>
          <w:rFonts w:ascii="Tahoma" w:cs="Tahoma" w:eastAsia="Tahoma" w:hAnsi="Tahoma"/>
          <w:sz w:val="22"/>
          <w:szCs w:val="22"/>
          <w:highlight w:val="white"/>
        </w:rPr>
      </w:pPr>
      <w:r w:rsidDel="00000000" w:rsidR="00000000" w:rsidRPr="00000000">
        <w:rPr>
          <w:rtl w:val="0"/>
        </w:rPr>
      </w:r>
    </w:p>
    <w:p w:rsidR="00000000" w:rsidDel="00000000" w:rsidP="00000000" w:rsidRDefault="00000000" w:rsidRPr="00000000" w14:paraId="0000006C">
      <w:pPr>
        <w:widowControl w:val="0"/>
        <w:jc w:val="both"/>
        <w:rPr>
          <w:rFonts w:ascii="Tahoma" w:cs="Tahoma" w:eastAsia="Tahoma" w:hAnsi="Tahoma"/>
          <w:b w:val="1"/>
          <w:bCs w:val="1"/>
          <w:sz w:val="22"/>
          <w:szCs w:val="22"/>
          <w:highlight w:val="white"/>
        </w:rPr>
      </w:pPr>
      <w:r w:rsidDel="00000000" w:rsidR="00000000" w:rsidRPr="00000000">
        <w:rPr>
          <w:rFonts w:ascii="Tahoma" w:cs="Tahoma" w:eastAsia="Tahoma" w:hAnsi="Tahoma"/>
          <w:b w:val="1"/>
          <w:bCs w:val="1"/>
          <w:sz w:val="22"/>
          <w:szCs w:val="22"/>
          <w:highlight w:val="white"/>
          <w:rtl w:val="0"/>
        </w:rPr>
        <w:t xml:space="preserve">11. Verifica finale/Proposte per le risorse professionali e i servizi di supporto necessari  </w:t>
      </w:r>
    </w:p>
    <w:p w:rsidR="00000000" w:rsidDel="00000000" w:rsidP="00000000" w:rsidRDefault="00000000" w:rsidRPr="00000000" w14:paraId="0000006D">
      <w:pPr>
        <w:widowControl w:val="0"/>
        <w:jc w:val="both"/>
        <w:rPr>
          <w:rFonts w:ascii="Tahoma" w:cs="Tahoma" w:eastAsia="Tahoma" w:hAnsi="Tahoma"/>
          <w:b w:val="1"/>
          <w:bCs w:val="1"/>
          <w:sz w:val="22"/>
          <w:szCs w:val="22"/>
          <w:highlight w:val="white"/>
        </w:rPr>
      </w:pPr>
      <w:r w:rsidDel="00000000" w:rsidR="00000000" w:rsidRPr="00000000">
        <w:rPr>
          <w:rtl w:val="0"/>
        </w:rPr>
      </w:r>
    </w:p>
    <w:tbl>
      <w:tblPr>
        <w:tblStyle w:val="Table8"/>
        <w:tblW w:w="96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72"/>
        <w:gridCol w:w="6656"/>
        <w:tblGridChange w:id="0">
          <w:tblGrid>
            <w:gridCol w:w="2972"/>
            <w:gridCol w:w="6656"/>
          </w:tblGrid>
        </w:tblGridChange>
      </w:tblGrid>
      <w:tr>
        <w:trPr>
          <w:cantSplit w:val="0"/>
          <w:tblHeader w:val="0"/>
        </w:trPr>
        <w:tc>
          <w:tcPr/>
          <w:p w:rsidR="00000000" w:rsidDel="00000000" w:rsidP="00000000" w:rsidRDefault="00000000" w:rsidRPr="00000000" w14:paraId="0000006E">
            <w:pPr>
              <w:widowControl w:val="0"/>
              <w:rPr>
                <w:rFonts w:ascii="Tahoma" w:cs="Tahoma" w:eastAsia="Tahoma" w:hAnsi="Tahoma"/>
                <w:sz w:val="22"/>
                <w:szCs w:val="22"/>
                <w:highlight w:val="white"/>
              </w:rPr>
            </w:pPr>
            <w:r w:rsidDel="00000000" w:rsidR="00000000" w:rsidRPr="00000000">
              <w:rPr>
                <w:rFonts w:ascii="Tahoma" w:cs="Tahoma" w:eastAsia="Tahoma" w:hAnsi="Tahoma"/>
                <w:sz w:val="22"/>
                <w:szCs w:val="22"/>
                <w:highlight w:val="white"/>
                <w:rtl w:val="0"/>
              </w:rPr>
              <w:t xml:space="preserve">Verifica finale del PEI. </w:t>
            </w:r>
          </w:p>
          <w:p w:rsidR="00000000" w:rsidDel="00000000" w:rsidP="00000000" w:rsidRDefault="00000000" w:rsidRPr="00000000" w14:paraId="0000006F">
            <w:pPr>
              <w:widowControl w:val="0"/>
              <w:jc w:val="both"/>
              <w:rPr>
                <w:rFonts w:ascii="Tahoma" w:cs="Tahoma" w:eastAsia="Tahoma" w:hAnsi="Tahoma"/>
                <w:b w:val="1"/>
                <w:bCs w:val="1"/>
                <w:sz w:val="22"/>
                <w:szCs w:val="22"/>
                <w:highlight w:val="white"/>
              </w:rPr>
            </w:pPr>
            <w:r w:rsidDel="00000000" w:rsidR="00000000" w:rsidRPr="00000000">
              <w:rPr>
                <w:rFonts w:ascii="Tahoma" w:cs="Tahoma" w:eastAsia="Tahoma" w:hAnsi="Tahoma"/>
                <w:sz w:val="22"/>
                <w:szCs w:val="22"/>
                <w:highlight w:val="white"/>
                <w:rtl w:val="0"/>
              </w:rPr>
              <w:t xml:space="preserve">Valutazione globale dei risultati raggiunti (con riferimento agli elementi di verifica delle varie Sezioni del PEI),</w:t>
            </w:r>
            <w:r w:rsidDel="00000000" w:rsidR="00000000" w:rsidRPr="00000000">
              <w:rPr>
                <w:rtl w:val="0"/>
              </w:rPr>
            </w:r>
          </w:p>
        </w:tc>
        <w:tc>
          <w:tcPr/>
          <w:p w:rsidR="00000000" w:rsidDel="00000000" w:rsidP="00000000" w:rsidRDefault="00000000" w:rsidRPr="00000000" w14:paraId="00000070">
            <w:pPr>
              <w:widowControl w:val="0"/>
              <w:jc w:val="both"/>
              <w:rPr>
                <w:rFonts w:ascii="Tahoma" w:cs="Tahoma" w:eastAsia="Tahoma" w:hAnsi="Tahoma"/>
                <w:b w:val="1"/>
                <w:bCs w:val="1"/>
                <w:sz w:val="22"/>
                <w:szCs w:val="22"/>
                <w:highlight w:val="white"/>
              </w:rPr>
            </w:pPr>
            <w:r w:rsidDel="00000000" w:rsidR="00000000" w:rsidRPr="00000000">
              <w:rPr>
                <w:rtl w:val="0"/>
              </w:rPr>
            </w:r>
          </w:p>
        </w:tc>
      </w:tr>
    </w:tbl>
    <w:p w:rsidR="00000000" w:rsidDel="00000000" w:rsidP="00000000" w:rsidRDefault="00000000" w:rsidRPr="00000000" w14:paraId="00000071">
      <w:pPr>
        <w:widowControl w:val="0"/>
        <w:jc w:val="both"/>
        <w:rPr>
          <w:rFonts w:ascii="Tahoma" w:cs="Tahoma" w:eastAsia="Tahoma" w:hAnsi="Tahoma"/>
          <w:b w:val="1"/>
          <w:bCs w:val="1"/>
          <w:sz w:val="22"/>
          <w:szCs w:val="22"/>
          <w:highlight w:val="white"/>
        </w:rPr>
      </w:pPr>
      <w:r w:rsidDel="00000000" w:rsidR="00000000" w:rsidRPr="00000000">
        <w:rPr>
          <w:rtl w:val="0"/>
        </w:rPr>
      </w:r>
    </w:p>
    <w:p w:rsidR="00000000" w:rsidDel="00000000" w:rsidP="00000000" w:rsidRDefault="00000000" w:rsidRPr="00000000" w14:paraId="00000072">
      <w:pPr>
        <w:widowControl w:val="0"/>
        <w:spacing w:line="276" w:lineRule="auto"/>
        <w:jc w:val="both"/>
        <w:rPr>
          <w:rFonts w:ascii="Tahoma" w:cs="Tahoma" w:eastAsia="Tahoma" w:hAnsi="Tahoma"/>
          <w:sz w:val="22"/>
          <w:szCs w:val="22"/>
          <w:highlight w:val="white"/>
        </w:rPr>
      </w:pPr>
      <w:r w:rsidDel="00000000" w:rsidR="00000000" w:rsidRPr="00000000">
        <w:rPr>
          <w:rtl w:val="0"/>
        </w:rPr>
      </w:r>
    </w:p>
    <w:p w:rsidR="00000000" w:rsidDel="00000000" w:rsidP="00000000" w:rsidRDefault="00000000" w:rsidRPr="00000000" w14:paraId="00000073">
      <w:pPr>
        <w:widowControl w:val="0"/>
        <w:spacing w:line="276" w:lineRule="auto"/>
        <w:jc w:val="both"/>
        <w:rPr>
          <w:rFonts w:ascii="Tahoma" w:cs="Tahoma" w:eastAsia="Tahoma" w:hAnsi="Tahoma"/>
          <w:sz w:val="22"/>
          <w:szCs w:val="22"/>
          <w:highlight w:val="white"/>
        </w:rPr>
      </w:pPr>
      <w:r w:rsidDel="00000000" w:rsidR="00000000" w:rsidRPr="00000000">
        <w:rPr>
          <w:rtl w:val="0"/>
        </w:rPr>
      </w:r>
    </w:p>
    <w:p w:rsidR="00000000" w:rsidDel="00000000" w:rsidP="00000000" w:rsidRDefault="00000000" w:rsidRPr="00000000" w14:paraId="00000074">
      <w:pPr>
        <w:widowControl w:val="0"/>
        <w:jc w:val="both"/>
        <w:rPr>
          <w:rFonts w:ascii="Tahoma" w:cs="Tahoma" w:eastAsia="Tahoma" w:hAnsi="Tahoma"/>
          <w:b w:val="1"/>
          <w:bCs w:val="1"/>
          <w:sz w:val="22"/>
          <w:szCs w:val="22"/>
          <w:highlight w:val="white"/>
        </w:rPr>
      </w:pPr>
      <w:r w:rsidDel="00000000" w:rsidR="00000000" w:rsidRPr="00000000">
        <w:rPr>
          <w:rFonts w:ascii="Tahoma" w:cs="Tahoma" w:eastAsia="Tahoma" w:hAnsi="Tahoma"/>
          <w:b w:val="1"/>
          <w:bCs w:val="1"/>
          <w:sz w:val="22"/>
          <w:szCs w:val="22"/>
          <w:highlight w:val="white"/>
          <w:rtl w:val="0"/>
        </w:rPr>
        <w:t xml:space="preserve">Aggiornamento delle condizioni di contesto e progettazione per l’a.s. successivo [Sez. 5-6-7] </w:t>
      </w:r>
    </w:p>
    <w:p w:rsidR="00000000" w:rsidDel="00000000" w:rsidP="00000000" w:rsidRDefault="00000000" w:rsidRPr="00000000" w14:paraId="00000075">
      <w:pPr>
        <w:widowControl w:val="0"/>
        <w:jc w:val="both"/>
        <w:rPr>
          <w:rFonts w:ascii="Tahoma" w:cs="Tahoma" w:eastAsia="Tahoma" w:hAnsi="Tahoma"/>
          <w:b w:val="1"/>
          <w:bCs w:val="1"/>
          <w:sz w:val="22"/>
          <w:szCs w:val="22"/>
          <w:highlight w:val="white"/>
        </w:rPr>
      </w:pPr>
      <w:r w:rsidDel="00000000" w:rsidR="00000000" w:rsidRPr="00000000">
        <w:rPr>
          <w:rtl w:val="0"/>
        </w:rPr>
      </w:r>
    </w:p>
    <w:tbl>
      <w:tblPr>
        <w:tblStyle w:val="Table9"/>
        <w:tblW w:w="96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72"/>
        <w:gridCol w:w="6656"/>
        <w:tblGridChange w:id="0">
          <w:tblGrid>
            <w:gridCol w:w="2972"/>
            <w:gridCol w:w="6656"/>
          </w:tblGrid>
        </w:tblGridChange>
      </w:tblGrid>
      <w:tr>
        <w:trPr>
          <w:cantSplit w:val="0"/>
          <w:tblHeader w:val="0"/>
        </w:trPr>
        <w:tc>
          <w:tcPr/>
          <w:p w:rsidR="00000000" w:rsidDel="00000000" w:rsidP="00000000" w:rsidRDefault="00000000" w:rsidRPr="00000000" w14:paraId="00000076">
            <w:pPr>
              <w:widowControl w:val="0"/>
              <w:rPr>
                <w:rFonts w:ascii="Tahoma" w:cs="Tahoma" w:eastAsia="Tahoma" w:hAnsi="Tahoma"/>
                <w:sz w:val="22"/>
                <w:szCs w:val="22"/>
                <w:highlight w:val="white"/>
              </w:rPr>
            </w:pPr>
            <w:r w:rsidDel="00000000" w:rsidR="00000000" w:rsidRPr="00000000">
              <w:rPr>
                <w:rFonts w:ascii="Tahoma" w:cs="Tahoma" w:eastAsia="Tahoma" w:hAnsi="Tahoma"/>
                <w:sz w:val="22"/>
                <w:szCs w:val="22"/>
                <w:highlight w:val="white"/>
                <w:rtl w:val="0"/>
              </w:rPr>
              <w:t xml:space="preserve">Suggerimenti, proposte, strategie che hanno particolarmente funzionato e che potrebbero essere riproposti; criticità emerse su cui intervenire, etc…</w:t>
            </w:r>
          </w:p>
          <w:p w:rsidR="00000000" w:rsidDel="00000000" w:rsidP="00000000" w:rsidRDefault="00000000" w:rsidRPr="00000000" w14:paraId="00000077">
            <w:pPr>
              <w:widowControl w:val="0"/>
              <w:jc w:val="both"/>
              <w:rPr>
                <w:rFonts w:ascii="Tahoma" w:cs="Tahoma" w:eastAsia="Tahoma" w:hAnsi="Tahoma"/>
                <w:b w:val="1"/>
                <w:bCs w:val="1"/>
                <w:sz w:val="22"/>
                <w:szCs w:val="22"/>
                <w:highlight w:val="white"/>
              </w:rPr>
            </w:pPr>
            <w:r w:rsidDel="00000000" w:rsidR="00000000" w:rsidRPr="00000000">
              <w:rPr>
                <w:rtl w:val="0"/>
              </w:rPr>
            </w:r>
          </w:p>
        </w:tc>
        <w:tc>
          <w:tcPr/>
          <w:p w:rsidR="00000000" w:rsidDel="00000000" w:rsidP="00000000" w:rsidRDefault="00000000" w:rsidRPr="00000000" w14:paraId="00000078">
            <w:pPr>
              <w:widowControl w:val="0"/>
              <w:jc w:val="both"/>
              <w:rPr>
                <w:rFonts w:ascii="Tahoma" w:cs="Tahoma" w:eastAsia="Tahoma" w:hAnsi="Tahoma"/>
                <w:b w:val="1"/>
                <w:bCs w:val="1"/>
                <w:sz w:val="22"/>
                <w:szCs w:val="22"/>
                <w:highlight w:val="white"/>
              </w:rPr>
            </w:pPr>
            <w:r w:rsidDel="00000000" w:rsidR="00000000" w:rsidRPr="00000000">
              <w:rPr>
                <w:rtl w:val="0"/>
              </w:rPr>
            </w:r>
          </w:p>
        </w:tc>
      </w:tr>
    </w:tbl>
    <w:p w:rsidR="00000000" w:rsidDel="00000000" w:rsidP="00000000" w:rsidRDefault="00000000" w:rsidRPr="00000000" w14:paraId="00000079">
      <w:pPr>
        <w:widowControl w:val="0"/>
        <w:jc w:val="both"/>
        <w:rPr>
          <w:rFonts w:ascii="Tahoma" w:cs="Tahoma" w:eastAsia="Tahoma" w:hAnsi="Tahoma"/>
          <w:b w:val="1"/>
          <w:bCs w:val="1"/>
          <w:sz w:val="22"/>
          <w:szCs w:val="22"/>
          <w:highlight w:val="white"/>
        </w:rPr>
      </w:pPr>
      <w:r w:rsidDel="00000000" w:rsidR="00000000" w:rsidRPr="00000000">
        <w:rPr>
          <w:rtl w:val="0"/>
        </w:rPr>
      </w:r>
    </w:p>
    <w:p w:rsidR="00000000" w:rsidDel="00000000" w:rsidP="00000000" w:rsidRDefault="00000000" w:rsidRPr="00000000" w14:paraId="0000007A">
      <w:pPr>
        <w:widowControl w:val="0"/>
        <w:spacing w:line="276" w:lineRule="auto"/>
        <w:jc w:val="both"/>
        <w:rPr>
          <w:rFonts w:ascii="Tahoma" w:cs="Tahoma" w:eastAsia="Tahoma" w:hAnsi="Tahoma"/>
          <w:sz w:val="22"/>
          <w:szCs w:val="22"/>
          <w:highlight w:val="white"/>
        </w:rPr>
      </w:pPr>
      <w:r w:rsidDel="00000000" w:rsidR="00000000" w:rsidRPr="00000000">
        <w:rPr>
          <w:rtl w:val="0"/>
        </w:rPr>
      </w:r>
    </w:p>
    <w:p w:rsidR="00000000" w:rsidDel="00000000" w:rsidP="00000000" w:rsidRDefault="00000000" w:rsidRPr="00000000" w14:paraId="0000007B">
      <w:pPr>
        <w:widowControl w:val="0"/>
        <w:jc w:val="both"/>
        <w:rPr>
          <w:rFonts w:ascii="Tahoma" w:cs="Tahoma" w:eastAsia="Tahoma" w:hAnsi="Tahoma"/>
          <w:b w:val="1"/>
          <w:bCs w:val="1"/>
          <w:sz w:val="22"/>
          <w:szCs w:val="22"/>
          <w:highlight w:val="white"/>
        </w:rPr>
      </w:pPr>
      <w:r w:rsidDel="00000000" w:rsidR="00000000" w:rsidRPr="00000000">
        <w:rPr>
          <w:rtl w:val="0"/>
        </w:rPr>
      </w:r>
    </w:p>
    <w:p w:rsidR="00000000" w:rsidDel="00000000" w:rsidP="00000000" w:rsidRDefault="00000000" w:rsidRPr="00000000" w14:paraId="0000007C">
      <w:pPr>
        <w:widowControl w:val="0"/>
        <w:jc w:val="both"/>
        <w:rPr>
          <w:rFonts w:ascii="Tahoma" w:cs="Tahoma" w:eastAsia="Tahoma" w:hAnsi="Tahoma"/>
          <w:b w:val="1"/>
          <w:bCs w:val="1"/>
          <w:sz w:val="22"/>
          <w:szCs w:val="22"/>
          <w:highlight w:val="white"/>
        </w:rPr>
      </w:pPr>
      <w:r w:rsidDel="00000000" w:rsidR="00000000" w:rsidRPr="00000000">
        <w:rPr>
          <w:rtl w:val="0"/>
        </w:rPr>
      </w:r>
    </w:p>
    <w:p w:rsidR="00000000" w:rsidDel="00000000" w:rsidP="00000000" w:rsidRDefault="00000000" w:rsidRPr="00000000" w14:paraId="0000007D">
      <w:pPr>
        <w:widowControl w:val="0"/>
        <w:jc w:val="both"/>
        <w:rPr>
          <w:rFonts w:ascii="Tahoma" w:cs="Tahoma" w:eastAsia="Tahoma" w:hAnsi="Tahoma"/>
          <w:b w:val="1"/>
          <w:bCs w:val="1"/>
          <w:sz w:val="22"/>
          <w:szCs w:val="22"/>
          <w:highlight w:val="white"/>
        </w:rPr>
      </w:pPr>
      <w:r w:rsidDel="00000000" w:rsidR="00000000" w:rsidRPr="00000000">
        <w:rPr>
          <w:rtl w:val="0"/>
        </w:rPr>
      </w:r>
    </w:p>
    <w:p w:rsidR="00000000" w:rsidDel="00000000" w:rsidP="00000000" w:rsidRDefault="00000000" w:rsidRPr="00000000" w14:paraId="0000007E">
      <w:pPr>
        <w:widowControl w:val="0"/>
        <w:jc w:val="both"/>
        <w:rPr>
          <w:rFonts w:ascii="Tahoma" w:cs="Tahoma" w:eastAsia="Tahoma" w:hAnsi="Tahoma"/>
          <w:b w:val="1"/>
          <w:bCs w:val="1"/>
          <w:sz w:val="22"/>
          <w:szCs w:val="22"/>
          <w:highlight w:val="white"/>
        </w:rPr>
      </w:pPr>
      <w:r w:rsidDel="00000000" w:rsidR="00000000" w:rsidRPr="00000000">
        <w:rPr>
          <w:rtl w:val="0"/>
        </w:rPr>
      </w:r>
    </w:p>
    <w:p w:rsidR="00000000" w:rsidDel="00000000" w:rsidP="00000000" w:rsidRDefault="00000000" w:rsidRPr="00000000" w14:paraId="0000007F">
      <w:pPr>
        <w:widowControl w:val="0"/>
        <w:jc w:val="both"/>
        <w:rPr>
          <w:rFonts w:ascii="Tahoma" w:cs="Tahoma" w:eastAsia="Tahoma" w:hAnsi="Tahoma"/>
          <w:b w:val="1"/>
          <w:bCs w:val="1"/>
          <w:sz w:val="22"/>
          <w:szCs w:val="22"/>
          <w:highlight w:val="white"/>
        </w:rPr>
      </w:pPr>
      <w:r w:rsidDel="00000000" w:rsidR="00000000" w:rsidRPr="00000000">
        <w:rPr>
          <w:rtl w:val="0"/>
        </w:rPr>
      </w:r>
    </w:p>
    <w:p w:rsidR="00000000" w:rsidDel="00000000" w:rsidP="00000000" w:rsidRDefault="00000000" w:rsidRPr="00000000" w14:paraId="00000080">
      <w:pPr>
        <w:widowControl w:val="0"/>
        <w:jc w:val="both"/>
        <w:rPr>
          <w:rFonts w:ascii="Tahoma" w:cs="Tahoma" w:eastAsia="Tahoma" w:hAnsi="Tahoma"/>
          <w:b w:val="1"/>
          <w:bCs w:val="1"/>
          <w:sz w:val="22"/>
          <w:szCs w:val="22"/>
          <w:highlight w:val="white"/>
        </w:rPr>
      </w:pPr>
      <w:r w:rsidDel="00000000" w:rsidR="00000000" w:rsidRPr="00000000">
        <w:rPr>
          <w:rtl w:val="0"/>
        </w:rPr>
      </w:r>
    </w:p>
    <w:p w:rsidR="00000000" w:rsidDel="00000000" w:rsidP="00000000" w:rsidRDefault="00000000" w:rsidRPr="00000000" w14:paraId="00000081">
      <w:pPr>
        <w:widowControl w:val="0"/>
        <w:jc w:val="both"/>
        <w:rPr>
          <w:rFonts w:ascii="Tahoma" w:cs="Tahoma" w:eastAsia="Tahoma" w:hAnsi="Tahoma"/>
          <w:b w:val="1"/>
          <w:bCs w:val="1"/>
          <w:sz w:val="22"/>
          <w:szCs w:val="22"/>
          <w:highlight w:val="white"/>
        </w:rPr>
      </w:pPr>
      <w:r w:rsidDel="00000000" w:rsidR="00000000" w:rsidRPr="00000000">
        <w:rPr>
          <w:rtl w:val="0"/>
        </w:rPr>
      </w:r>
    </w:p>
    <w:p w:rsidR="00000000" w:rsidDel="00000000" w:rsidP="00000000" w:rsidRDefault="00000000" w:rsidRPr="00000000" w14:paraId="00000082">
      <w:pPr>
        <w:widowControl w:val="0"/>
        <w:jc w:val="both"/>
        <w:rPr>
          <w:rFonts w:ascii="Tahoma" w:cs="Tahoma" w:eastAsia="Tahoma" w:hAnsi="Tahoma"/>
          <w:b w:val="1"/>
          <w:bCs w:val="1"/>
          <w:sz w:val="22"/>
          <w:szCs w:val="22"/>
          <w:highlight w:val="white"/>
        </w:rPr>
      </w:pPr>
      <w:r w:rsidDel="00000000" w:rsidR="00000000" w:rsidRPr="00000000">
        <w:rPr>
          <w:rtl w:val="0"/>
        </w:rPr>
      </w:r>
    </w:p>
    <w:p w:rsidR="00000000" w:rsidDel="00000000" w:rsidP="00000000" w:rsidRDefault="00000000" w:rsidRPr="00000000" w14:paraId="00000083">
      <w:pPr>
        <w:widowControl w:val="0"/>
        <w:jc w:val="both"/>
        <w:rPr>
          <w:rFonts w:ascii="Tahoma" w:cs="Tahoma" w:eastAsia="Tahoma" w:hAnsi="Tahoma"/>
          <w:b w:val="1"/>
          <w:bCs w:val="1"/>
          <w:sz w:val="22"/>
          <w:szCs w:val="22"/>
          <w:highlight w:val="white"/>
        </w:rPr>
      </w:pPr>
      <w:r w:rsidDel="00000000" w:rsidR="00000000" w:rsidRPr="00000000">
        <w:rPr>
          <w:rtl w:val="0"/>
        </w:rPr>
      </w:r>
    </w:p>
    <w:p w:rsidR="00000000" w:rsidDel="00000000" w:rsidP="00000000" w:rsidRDefault="00000000" w:rsidRPr="00000000" w14:paraId="00000084">
      <w:pPr>
        <w:widowControl w:val="0"/>
        <w:jc w:val="both"/>
        <w:rPr>
          <w:rFonts w:ascii="Tahoma" w:cs="Tahoma" w:eastAsia="Tahoma" w:hAnsi="Tahoma"/>
          <w:b w:val="1"/>
          <w:bCs w:val="1"/>
          <w:sz w:val="22"/>
          <w:szCs w:val="22"/>
          <w:highlight w:val="white"/>
        </w:rPr>
      </w:pPr>
      <w:r w:rsidDel="00000000" w:rsidR="00000000" w:rsidRPr="00000000">
        <w:rPr>
          <w:rtl w:val="0"/>
        </w:rPr>
      </w:r>
    </w:p>
    <w:p w:rsidR="00000000" w:rsidDel="00000000" w:rsidP="00000000" w:rsidRDefault="00000000" w:rsidRPr="00000000" w14:paraId="00000085">
      <w:pPr>
        <w:widowControl w:val="0"/>
        <w:jc w:val="both"/>
        <w:rPr>
          <w:rFonts w:ascii="Tahoma" w:cs="Tahoma" w:eastAsia="Tahoma" w:hAnsi="Tahoma"/>
          <w:b w:val="1"/>
          <w:bCs w:val="1"/>
          <w:sz w:val="22"/>
          <w:szCs w:val="22"/>
          <w:highlight w:val="white"/>
        </w:rPr>
      </w:pPr>
      <w:r w:rsidDel="00000000" w:rsidR="00000000" w:rsidRPr="00000000">
        <w:rPr>
          <w:rtl w:val="0"/>
        </w:rPr>
      </w:r>
    </w:p>
    <w:p w:rsidR="00000000" w:rsidDel="00000000" w:rsidP="00000000" w:rsidRDefault="00000000" w:rsidRPr="00000000" w14:paraId="00000086">
      <w:pPr>
        <w:widowControl w:val="0"/>
        <w:jc w:val="both"/>
        <w:rPr>
          <w:rFonts w:ascii="Tahoma" w:cs="Tahoma" w:eastAsia="Tahoma" w:hAnsi="Tahoma"/>
          <w:b w:val="1"/>
          <w:bCs w:val="1"/>
          <w:sz w:val="22"/>
          <w:szCs w:val="22"/>
          <w:highlight w:val="white"/>
        </w:rPr>
      </w:pPr>
      <w:r w:rsidDel="00000000" w:rsidR="00000000" w:rsidRPr="00000000">
        <w:rPr>
          <w:rtl w:val="0"/>
        </w:rPr>
      </w:r>
    </w:p>
    <w:p w:rsidR="00000000" w:rsidDel="00000000" w:rsidP="00000000" w:rsidRDefault="00000000" w:rsidRPr="00000000" w14:paraId="00000087">
      <w:pPr>
        <w:widowControl w:val="0"/>
        <w:jc w:val="both"/>
        <w:rPr>
          <w:rFonts w:ascii="Tahoma" w:cs="Tahoma" w:eastAsia="Tahoma" w:hAnsi="Tahoma"/>
          <w:b w:val="1"/>
          <w:bCs w:val="1"/>
          <w:sz w:val="22"/>
          <w:szCs w:val="22"/>
          <w:highlight w:val="white"/>
        </w:rPr>
      </w:pPr>
      <w:r w:rsidDel="00000000" w:rsidR="00000000" w:rsidRPr="00000000">
        <w:rPr>
          <w:rtl w:val="0"/>
        </w:rPr>
      </w:r>
    </w:p>
    <w:p w:rsidR="00000000" w:rsidDel="00000000" w:rsidP="00000000" w:rsidRDefault="00000000" w:rsidRPr="00000000" w14:paraId="00000088">
      <w:pPr>
        <w:widowControl w:val="0"/>
        <w:jc w:val="both"/>
        <w:rPr>
          <w:rFonts w:ascii="Tahoma" w:cs="Tahoma" w:eastAsia="Tahoma" w:hAnsi="Tahoma"/>
          <w:b w:val="1"/>
          <w:bCs w:val="1"/>
          <w:sz w:val="22"/>
          <w:szCs w:val="22"/>
          <w:highlight w:val="white"/>
        </w:rPr>
      </w:pPr>
      <w:r w:rsidDel="00000000" w:rsidR="00000000" w:rsidRPr="00000000">
        <w:rPr>
          <w:rFonts w:ascii="Tahoma" w:cs="Tahoma" w:eastAsia="Tahoma" w:hAnsi="Tahoma"/>
          <w:b w:val="1"/>
          <w:bCs w:val="1"/>
          <w:sz w:val="22"/>
          <w:szCs w:val="22"/>
          <w:highlight w:val="white"/>
          <w:rtl w:val="0"/>
        </w:rPr>
        <w:t xml:space="preserve">  </w:t>
      </w:r>
    </w:p>
    <w:p w:rsidR="00000000" w:rsidDel="00000000" w:rsidP="00000000" w:rsidRDefault="00000000" w:rsidRPr="00000000" w14:paraId="00000089">
      <w:pPr>
        <w:rPr>
          <w:rFonts w:ascii="Tahoma" w:cs="Tahoma" w:eastAsia="Tahoma" w:hAnsi="Tahoma"/>
          <w:b w:val="1"/>
          <w:bCs w:val="1"/>
          <w:sz w:val="22"/>
          <w:szCs w:val="22"/>
          <w:highlight w:val="white"/>
        </w:rPr>
      </w:pPr>
      <w:r w:rsidDel="00000000" w:rsidR="00000000" w:rsidRPr="00000000">
        <w:br w:type="page"/>
      </w:r>
      <w:r w:rsidDel="00000000" w:rsidR="00000000" w:rsidRPr="00000000">
        <w:rPr>
          <w:rtl w:val="0"/>
        </w:rPr>
      </w:r>
    </w:p>
    <w:p w:rsidR="00000000" w:rsidDel="00000000" w:rsidP="00000000" w:rsidRDefault="00000000" w:rsidRPr="00000000" w14:paraId="0000008A">
      <w:pPr>
        <w:widowControl w:val="0"/>
        <w:jc w:val="both"/>
        <w:rPr>
          <w:rFonts w:ascii="Tahoma" w:cs="Tahoma" w:eastAsia="Tahoma" w:hAnsi="Tahoma"/>
          <w:b w:val="1"/>
          <w:bCs w:val="1"/>
          <w:sz w:val="22"/>
          <w:szCs w:val="22"/>
          <w:highlight w:val="white"/>
        </w:rPr>
      </w:pPr>
      <w:r w:rsidDel="00000000" w:rsidR="00000000" w:rsidRPr="00000000">
        <w:rPr>
          <w:rFonts w:ascii="Tahoma" w:cs="Tahoma" w:eastAsia="Tahoma" w:hAnsi="Tahoma"/>
          <w:b w:val="1"/>
          <w:bCs w:val="1"/>
          <w:sz w:val="22"/>
          <w:szCs w:val="22"/>
          <w:highlight w:val="white"/>
          <w:rtl w:val="0"/>
        </w:rPr>
        <w:t xml:space="preserve">Interventi necessari per garantire il diritto allo studio e la frequenza </w:t>
      </w:r>
    </w:p>
    <w:p w:rsidR="00000000" w:rsidDel="00000000" w:rsidP="00000000" w:rsidRDefault="00000000" w:rsidRPr="00000000" w14:paraId="0000008B">
      <w:pPr>
        <w:widowControl w:val="0"/>
        <w:jc w:val="both"/>
        <w:rPr>
          <w:rFonts w:ascii="Tahoma" w:cs="Tahoma" w:eastAsia="Tahoma" w:hAnsi="Tahoma"/>
          <w:b w:val="1"/>
          <w:bCs w:val="1"/>
          <w:sz w:val="22"/>
          <w:szCs w:val="22"/>
          <w:highlight w:val="white"/>
        </w:rPr>
      </w:pPr>
      <w:r w:rsidDel="00000000" w:rsidR="00000000" w:rsidRPr="00000000">
        <w:rPr>
          <w:rtl w:val="0"/>
        </w:rPr>
      </w:r>
    </w:p>
    <w:tbl>
      <w:tblPr>
        <w:tblStyle w:val="Table10"/>
        <w:tblW w:w="96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72"/>
        <w:gridCol w:w="6656"/>
        <w:tblGridChange w:id="0">
          <w:tblGrid>
            <w:gridCol w:w="2972"/>
            <w:gridCol w:w="6656"/>
          </w:tblGrid>
        </w:tblGridChange>
      </w:tblGrid>
      <w:tr>
        <w:trPr>
          <w:cantSplit w:val="0"/>
          <w:tblHeader w:val="0"/>
        </w:trPr>
        <w:tc>
          <w:tcPr/>
          <w:p w:rsidR="00000000" w:rsidDel="00000000" w:rsidP="00000000" w:rsidRDefault="00000000" w:rsidRPr="00000000" w14:paraId="0000008C">
            <w:pPr>
              <w:spacing w:after="137" w:line="242" w:lineRule="auto"/>
              <w:ind w:left="34" w:right="50"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Assistenza di base (</w:t>
            </w:r>
            <w:r w:rsidDel="00000000" w:rsidR="00000000" w:rsidRPr="00000000">
              <w:rPr>
                <w:rFonts w:ascii="Tahoma" w:cs="Tahoma" w:eastAsia="Tahoma" w:hAnsi="Tahoma"/>
                <w:b w:val="1"/>
                <w:bCs w:val="1"/>
                <w:sz w:val="22"/>
                <w:szCs w:val="22"/>
                <w:rtl w:val="0"/>
              </w:rPr>
              <w:t xml:space="preserve">per azioni di mera assistenza materiale, non riconducibili ad interventi educativi</w:t>
            </w:r>
            <w:r w:rsidDel="00000000" w:rsidR="00000000" w:rsidRPr="00000000">
              <w:rPr>
                <w:rFonts w:ascii="Tahoma" w:cs="Tahoma" w:eastAsia="Tahoma" w:hAnsi="Tahoma"/>
                <w:sz w:val="22"/>
                <w:szCs w:val="22"/>
                <w:rtl w:val="0"/>
              </w:rPr>
              <w:t xml:space="preserve">)   </w:t>
            </w:r>
          </w:p>
          <w:p w:rsidR="00000000" w:rsidDel="00000000" w:rsidP="00000000" w:rsidRDefault="00000000" w:rsidRPr="00000000" w14:paraId="0000008D">
            <w:pPr>
              <w:widowControl w:val="0"/>
              <w:jc w:val="both"/>
              <w:rPr>
                <w:rFonts w:ascii="Tahoma" w:cs="Tahoma" w:eastAsia="Tahoma" w:hAnsi="Tahoma"/>
                <w:sz w:val="22"/>
                <w:szCs w:val="22"/>
                <w:highlight w:val="white"/>
              </w:rPr>
            </w:pPr>
            <w:sdt>
              <w:sdtPr>
                <w:id w:val="-656309634"/>
                <w:tag w:val="goog_rdk_2"/>
              </w:sdtPr>
              <w:sdtContent>
                <w:r w:rsidDel="00000000" w:rsidR="00000000" w:rsidRPr="00000000">
                  <w:rPr>
                    <w:rFonts w:ascii="Arial Unicode MS" w:cs="Arial Unicode MS" w:eastAsia="Arial Unicode MS" w:hAnsi="Arial Unicode MS"/>
                    <w:sz w:val="22"/>
                    <w:szCs w:val="22"/>
                    <w:highlight w:val="white"/>
                    <w:rtl w:val="0"/>
                  </w:rPr>
                  <w:t xml:space="preserve">☐ igienica</w:t>
                </w:r>
              </w:sdtContent>
            </w:sdt>
          </w:p>
          <w:p w:rsidR="00000000" w:rsidDel="00000000" w:rsidP="00000000" w:rsidRDefault="00000000" w:rsidRPr="00000000" w14:paraId="0000008E">
            <w:pPr>
              <w:widowControl w:val="0"/>
              <w:jc w:val="both"/>
              <w:rPr>
                <w:rFonts w:ascii="Tahoma" w:cs="Tahoma" w:eastAsia="Tahoma" w:hAnsi="Tahoma"/>
                <w:sz w:val="22"/>
                <w:szCs w:val="22"/>
                <w:highlight w:val="white"/>
              </w:rPr>
            </w:pPr>
            <w:r w:rsidDel="00000000" w:rsidR="00000000" w:rsidRPr="00000000">
              <w:rPr>
                <w:rtl w:val="0"/>
              </w:rPr>
            </w:r>
          </w:p>
          <w:p w:rsidR="00000000" w:rsidDel="00000000" w:rsidP="00000000" w:rsidRDefault="00000000" w:rsidRPr="00000000" w14:paraId="0000008F">
            <w:pPr>
              <w:widowControl w:val="0"/>
              <w:jc w:val="both"/>
              <w:rPr>
                <w:rFonts w:ascii="Tahoma" w:cs="Tahoma" w:eastAsia="Tahoma" w:hAnsi="Tahoma"/>
                <w:sz w:val="22"/>
                <w:szCs w:val="22"/>
                <w:highlight w:val="white"/>
              </w:rPr>
            </w:pPr>
            <w:sdt>
              <w:sdtPr>
                <w:id w:val="1804961335"/>
                <w:tag w:val="goog_rdk_3"/>
              </w:sdtPr>
              <w:sdtContent>
                <w:r w:rsidDel="00000000" w:rsidR="00000000" w:rsidRPr="00000000">
                  <w:rPr>
                    <w:rFonts w:ascii="Arial Unicode MS" w:cs="Arial Unicode MS" w:eastAsia="Arial Unicode MS" w:hAnsi="Arial Unicode MS"/>
                    <w:sz w:val="22"/>
                    <w:szCs w:val="22"/>
                    <w:highlight w:val="white"/>
                    <w:rtl w:val="0"/>
                  </w:rPr>
                  <w:t xml:space="preserve">☐ spostamenti</w:t>
                </w:r>
              </w:sdtContent>
            </w:sdt>
          </w:p>
          <w:p w:rsidR="00000000" w:rsidDel="00000000" w:rsidP="00000000" w:rsidRDefault="00000000" w:rsidRPr="00000000" w14:paraId="00000090">
            <w:pPr>
              <w:widowControl w:val="0"/>
              <w:jc w:val="both"/>
              <w:rPr>
                <w:rFonts w:ascii="Tahoma" w:cs="Tahoma" w:eastAsia="Tahoma" w:hAnsi="Tahoma"/>
                <w:sz w:val="22"/>
                <w:szCs w:val="22"/>
                <w:highlight w:val="white"/>
              </w:rPr>
            </w:pPr>
            <w:r w:rsidDel="00000000" w:rsidR="00000000" w:rsidRPr="00000000">
              <w:rPr>
                <w:rtl w:val="0"/>
              </w:rPr>
            </w:r>
          </w:p>
          <w:p w:rsidR="00000000" w:rsidDel="00000000" w:rsidP="00000000" w:rsidRDefault="00000000" w:rsidRPr="00000000" w14:paraId="00000091">
            <w:pPr>
              <w:widowControl w:val="0"/>
              <w:jc w:val="both"/>
              <w:rPr>
                <w:rFonts w:ascii="Tahoma" w:cs="Tahoma" w:eastAsia="Tahoma" w:hAnsi="Tahoma"/>
                <w:sz w:val="22"/>
                <w:szCs w:val="22"/>
                <w:highlight w:val="white"/>
              </w:rPr>
            </w:pPr>
            <w:sdt>
              <w:sdtPr>
                <w:id w:val="1325373093"/>
                <w:tag w:val="goog_rdk_4"/>
              </w:sdtPr>
              <w:sdtContent>
                <w:r w:rsidDel="00000000" w:rsidR="00000000" w:rsidRPr="00000000">
                  <w:rPr>
                    <w:rFonts w:ascii="Arial Unicode MS" w:cs="Arial Unicode MS" w:eastAsia="Arial Unicode MS" w:hAnsi="Arial Unicode MS"/>
                    <w:sz w:val="22"/>
                    <w:szCs w:val="22"/>
                    <w:highlight w:val="white"/>
                    <w:rtl w:val="0"/>
                  </w:rPr>
                  <w:t xml:space="preserve">☐ mensa</w:t>
                </w:r>
              </w:sdtContent>
            </w:sdt>
          </w:p>
          <w:p w:rsidR="00000000" w:rsidDel="00000000" w:rsidP="00000000" w:rsidRDefault="00000000" w:rsidRPr="00000000" w14:paraId="00000092">
            <w:pPr>
              <w:widowControl w:val="0"/>
              <w:jc w:val="both"/>
              <w:rPr>
                <w:rFonts w:ascii="Tahoma" w:cs="Tahoma" w:eastAsia="Tahoma" w:hAnsi="Tahoma"/>
                <w:sz w:val="22"/>
                <w:szCs w:val="22"/>
                <w:highlight w:val="white"/>
              </w:rPr>
            </w:pPr>
            <w:r w:rsidDel="00000000" w:rsidR="00000000" w:rsidRPr="00000000">
              <w:rPr>
                <w:rtl w:val="0"/>
              </w:rPr>
            </w:r>
          </w:p>
          <w:p w:rsidR="00000000" w:rsidDel="00000000" w:rsidP="00000000" w:rsidRDefault="00000000" w:rsidRPr="00000000" w14:paraId="00000093">
            <w:pPr>
              <w:widowControl w:val="0"/>
              <w:jc w:val="both"/>
              <w:rPr>
                <w:rFonts w:ascii="Tahoma" w:cs="Tahoma" w:eastAsia="Tahoma" w:hAnsi="Tahoma"/>
                <w:sz w:val="22"/>
                <w:szCs w:val="22"/>
                <w:highlight w:val="white"/>
              </w:rPr>
            </w:pPr>
            <w:sdt>
              <w:sdtPr>
                <w:id w:val="-950739365"/>
                <w:tag w:val="goog_rdk_5"/>
              </w:sdtPr>
              <w:sdtContent>
                <w:r w:rsidDel="00000000" w:rsidR="00000000" w:rsidRPr="00000000">
                  <w:rPr>
                    <w:rFonts w:ascii="Arial Unicode MS" w:cs="Arial Unicode MS" w:eastAsia="Arial Unicode MS" w:hAnsi="Arial Unicode MS"/>
                    <w:sz w:val="22"/>
                    <w:szCs w:val="22"/>
                    <w:highlight w:val="white"/>
                    <w:rtl w:val="0"/>
                  </w:rPr>
                  <w:t xml:space="preserve">☐ altro (specificare:     )</w:t>
                </w:r>
              </w:sdtContent>
            </w:sdt>
          </w:p>
          <w:p w:rsidR="00000000" w:rsidDel="00000000" w:rsidP="00000000" w:rsidRDefault="00000000" w:rsidRPr="00000000" w14:paraId="00000094">
            <w:pPr>
              <w:widowControl w:val="0"/>
              <w:jc w:val="both"/>
              <w:rPr>
                <w:rFonts w:ascii="Tahoma" w:cs="Tahoma" w:eastAsia="Tahoma" w:hAnsi="Tahoma"/>
                <w:sz w:val="22"/>
                <w:szCs w:val="22"/>
                <w:highlight w:val="white"/>
              </w:rPr>
            </w:pPr>
            <w:r w:rsidDel="00000000" w:rsidR="00000000" w:rsidRPr="00000000">
              <w:rPr>
                <w:rFonts w:ascii="Tahoma" w:cs="Tahoma" w:eastAsia="Tahoma" w:hAnsi="Tahoma"/>
                <w:sz w:val="22"/>
                <w:szCs w:val="22"/>
                <w:highlight w:val="white"/>
                <w:rtl w:val="0"/>
              </w:rPr>
              <w:t xml:space="preserve">     </w:t>
            </w:r>
          </w:p>
          <w:p w:rsidR="00000000" w:rsidDel="00000000" w:rsidP="00000000" w:rsidRDefault="00000000" w:rsidRPr="00000000" w14:paraId="00000095">
            <w:pPr>
              <w:widowControl w:val="0"/>
              <w:jc w:val="both"/>
              <w:rPr>
                <w:rFonts w:ascii="Tahoma" w:cs="Tahoma" w:eastAsia="Tahoma" w:hAnsi="Tahoma"/>
                <w:sz w:val="22"/>
                <w:szCs w:val="22"/>
                <w:highlight w:val="white"/>
              </w:rPr>
            </w:pPr>
            <w:r w:rsidDel="00000000" w:rsidR="00000000" w:rsidRPr="00000000">
              <w:rPr>
                <w:rFonts w:ascii="Tahoma" w:cs="Tahoma" w:eastAsia="Tahoma" w:hAnsi="Tahoma"/>
                <w:sz w:val="22"/>
                <w:szCs w:val="22"/>
                <w:rtl w:val="0"/>
              </w:rPr>
              <w:t xml:space="preserve">Dati relativi all’assistenza di base (collaboratori scolastici, organizzazione oraria ritenuta necessaria)</w:t>
            </w:r>
            <w:r w:rsidDel="00000000" w:rsidR="00000000" w:rsidRPr="00000000">
              <w:rPr>
                <w:rtl w:val="0"/>
              </w:rPr>
            </w:r>
          </w:p>
        </w:tc>
        <w:tc>
          <w:tcPr/>
          <w:p w:rsidR="00000000" w:rsidDel="00000000" w:rsidP="00000000" w:rsidRDefault="00000000" w:rsidRPr="00000000" w14:paraId="00000096">
            <w:pPr>
              <w:spacing w:after="100" w:line="239" w:lineRule="auto"/>
              <w:ind w:left="14" w:right="224"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Assistenza specialistica all’autonomia e/o alla comunicazione (</w:t>
            </w:r>
            <w:r w:rsidDel="00000000" w:rsidR="00000000" w:rsidRPr="00000000">
              <w:rPr>
                <w:rFonts w:ascii="Tahoma" w:cs="Tahoma" w:eastAsia="Tahoma" w:hAnsi="Tahoma"/>
                <w:b w:val="1"/>
                <w:bCs w:val="1"/>
                <w:sz w:val="22"/>
                <w:szCs w:val="22"/>
                <w:rtl w:val="0"/>
              </w:rPr>
              <w:t xml:space="preserve">per azioni riconducibili ad interventi educativi</w:t>
            </w:r>
            <w:r w:rsidDel="00000000" w:rsidR="00000000" w:rsidRPr="00000000">
              <w:rPr>
                <w:rFonts w:ascii="Tahoma" w:cs="Tahoma" w:eastAsia="Tahoma" w:hAnsi="Tahoma"/>
                <w:sz w:val="22"/>
                <w:szCs w:val="22"/>
                <w:rtl w:val="0"/>
              </w:rPr>
              <w:t xml:space="preserve">): </w:t>
            </w:r>
          </w:p>
          <w:p w:rsidR="00000000" w:rsidDel="00000000" w:rsidP="00000000" w:rsidRDefault="00000000" w:rsidRPr="00000000" w14:paraId="00000097">
            <w:pPr>
              <w:spacing w:after="83" w:lineRule="auto"/>
              <w:ind w:left="14" w:firstLine="0"/>
              <w:rPr>
                <w:rFonts w:ascii="Tahoma" w:cs="Tahoma" w:eastAsia="Tahoma" w:hAnsi="Tahoma"/>
                <w:sz w:val="22"/>
                <w:szCs w:val="22"/>
              </w:rPr>
            </w:pPr>
            <w:r w:rsidDel="00000000" w:rsidR="00000000" w:rsidRPr="00000000">
              <w:rPr>
                <w:rFonts w:ascii="Tahoma" w:cs="Tahoma" w:eastAsia="Tahoma" w:hAnsi="Tahoma"/>
                <w:sz w:val="22"/>
                <w:szCs w:val="22"/>
                <w:u w:val="single"/>
                <w:rtl w:val="0"/>
              </w:rPr>
              <w:t xml:space="preserve">Comunicazione:</w:t>
            </w:r>
            <w:r w:rsidDel="00000000" w:rsidR="00000000" w:rsidRPr="00000000">
              <w:rPr>
                <w:rFonts w:ascii="Tahoma" w:cs="Tahoma" w:eastAsia="Tahoma" w:hAnsi="Tahoma"/>
                <w:sz w:val="22"/>
                <w:szCs w:val="22"/>
                <w:rtl w:val="0"/>
              </w:rPr>
              <w:t xml:space="preserve"> </w:t>
            </w:r>
          </w:p>
          <w:p w:rsidR="00000000" w:rsidDel="00000000" w:rsidP="00000000" w:rsidRDefault="00000000" w:rsidRPr="00000000" w14:paraId="00000098">
            <w:pPr>
              <w:widowControl w:val="0"/>
              <w:jc w:val="both"/>
              <w:rPr>
                <w:rFonts w:ascii="Tahoma" w:cs="Tahoma" w:eastAsia="Tahoma" w:hAnsi="Tahoma"/>
                <w:sz w:val="22"/>
                <w:szCs w:val="22"/>
              </w:rPr>
            </w:pPr>
            <w:sdt>
              <w:sdtPr>
                <w:id w:val="-826347159"/>
                <w:tag w:val="goog_rdk_6"/>
              </w:sdtPr>
              <w:sdtContent>
                <w:r w:rsidDel="00000000" w:rsidR="00000000" w:rsidRPr="00000000">
                  <w:rPr>
                    <w:rFonts w:ascii="Arial Unicode MS" w:cs="Arial Unicode MS" w:eastAsia="Arial Unicode MS" w:hAnsi="Arial Unicode MS"/>
                    <w:sz w:val="22"/>
                    <w:szCs w:val="22"/>
                    <w:highlight w:val="white"/>
                    <w:rtl w:val="0"/>
                  </w:rPr>
                  <w:t xml:space="preserve">☐ </w:t>
                </w:r>
              </w:sdtContent>
            </w:sdt>
            <w:r w:rsidDel="00000000" w:rsidR="00000000" w:rsidRPr="00000000">
              <w:rPr>
                <w:rFonts w:ascii="Tahoma" w:cs="Tahoma" w:eastAsia="Tahoma" w:hAnsi="Tahoma"/>
                <w:sz w:val="22"/>
                <w:szCs w:val="22"/>
                <w:rtl w:val="0"/>
              </w:rPr>
              <w:t xml:space="preserve">assistenza a bambini/e con disabilità visiva  </w:t>
            </w:r>
          </w:p>
          <w:p w:rsidR="00000000" w:rsidDel="00000000" w:rsidP="00000000" w:rsidRDefault="00000000" w:rsidRPr="00000000" w14:paraId="00000099">
            <w:pPr>
              <w:widowControl w:val="0"/>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9A">
            <w:pPr>
              <w:widowControl w:val="0"/>
              <w:jc w:val="both"/>
              <w:rPr>
                <w:rFonts w:ascii="Tahoma" w:cs="Tahoma" w:eastAsia="Tahoma" w:hAnsi="Tahoma"/>
                <w:sz w:val="22"/>
                <w:szCs w:val="22"/>
              </w:rPr>
            </w:pPr>
            <w:sdt>
              <w:sdtPr>
                <w:id w:val="-2036834893"/>
                <w:tag w:val="goog_rdk_7"/>
              </w:sdtPr>
              <w:sdtContent>
                <w:r w:rsidDel="00000000" w:rsidR="00000000" w:rsidRPr="00000000">
                  <w:rPr>
                    <w:rFonts w:ascii="Arial Unicode MS" w:cs="Arial Unicode MS" w:eastAsia="Arial Unicode MS" w:hAnsi="Arial Unicode MS"/>
                    <w:sz w:val="22"/>
                    <w:szCs w:val="22"/>
                    <w:rtl w:val="0"/>
                  </w:rPr>
                  <w:t xml:space="preserve">☐ assistenza a bambini/e con disabilità uditiva   </w:t>
                </w:r>
              </w:sdtContent>
            </w:sdt>
          </w:p>
          <w:p w:rsidR="00000000" w:rsidDel="00000000" w:rsidP="00000000" w:rsidRDefault="00000000" w:rsidRPr="00000000" w14:paraId="0000009B">
            <w:pPr>
              <w:widowControl w:val="0"/>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9C">
            <w:pPr>
              <w:widowControl w:val="0"/>
              <w:jc w:val="both"/>
              <w:rPr>
                <w:rFonts w:ascii="Tahoma" w:cs="Tahoma" w:eastAsia="Tahoma" w:hAnsi="Tahoma"/>
                <w:sz w:val="22"/>
                <w:szCs w:val="22"/>
              </w:rPr>
            </w:pPr>
            <w:sdt>
              <w:sdtPr>
                <w:id w:val="-243738745"/>
                <w:tag w:val="goog_rdk_8"/>
              </w:sdtPr>
              <w:sdtContent>
                <w:r w:rsidDel="00000000" w:rsidR="00000000" w:rsidRPr="00000000">
                  <w:rPr>
                    <w:rFonts w:ascii="Arial Unicode MS" w:cs="Arial Unicode MS" w:eastAsia="Arial Unicode MS" w:hAnsi="Arial Unicode MS"/>
                    <w:sz w:val="22"/>
                    <w:szCs w:val="22"/>
                    <w:rtl w:val="0"/>
                  </w:rPr>
                  <w:t xml:space="preserve">☐ assistenza ad alunni/e con disabilità intellettive e disturbi del neurosviluppo      </w:t>
                </w:r>
              </w:sdtContent>
            </w:sdt>
          </w:p>
          <w:p w:rsidR="00000000" w:rsidDel="00000000" w:rsidP="00000000" w:rsidRDefault="00000000" w:rsidRPr="00000000" w14:paraId="0000009D">
            <w:pPr>
              <w:widowControl w:val="0"/>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9E">
            <w:pPr>
              <w:spacing w:after="61" w:lineRule="auto"/>
              <w:ind w:left="14" w:firstLine="0"/>
              <w:rPr>
                <w:rFonts w:ascii="Tahoma" w:cs="Tahoma" w:eastAsia="Tahoma" w:hAnsi="Tahoma"/>
                <w:sz w:val="22"/>
                <w:szCs w:val="22"/>
              </w:rPr>
            </w:pPr>
            <w:r w:rsidDel="00000000" w:rsidR="00000000" w:rsidRPr="00000000">
              <w:rPr>
                <w:rFonts w:ascii="Tahoma" w:cs="Tahoma" w:eastAsia="Tahoma" w:hAnsi="Tahoma"/>
                <w:sz w:val="22"/>
                <w:szCs w:val="22"/>
                <w:u w:val="single"/>
                <w:rtl w:val="0"/>
              </w:rPr>
              <w:t xml:space="preserve">Educazione e sviluppo dell'autonomia, nella:</w:t>
            </w:r>
            <w:r w:rsidDel="00000000" w:rsidR="00000000" w:rsidRPr="00000000">
              <w:rPr>
                <w:rFonts w:ascii="Tahoma" w:cs="Tahoma" w:eastAsia="Tahoma" w:hAnsi="Tahoma"/>
                <w:sz w:val="22"/>
                <w:szCs w:val="22"/>
                <w:rtl w:val="0"/>
              </w:rPr>
              <w:t xml:space="preserve"> </w:t>
            </w:r>
          </w:p>
          <w:p w:rsidR="00000000" w:rsidDel="00000000" w:rsidP="00000000" w:rsidRDefault="00000000" w:rsidRPr="00000000" w14:paraId="0000009F">
            <w:pPr>
              <w:widowControl w:val="0"/>
              <w:jc w:val="both"/>
              <w:rPr>
                <w:rFonts w:ascii="Tahoma" w:cs="Tahoma" w:eastAsia="Tahoma" w:hAnsi="Tahoma"/>
                <w:sz w:val="22"/>
                <w:szCs w:val="22"/>
              </w:rPr>
            </w:pPr>
            <w:sdt>
              <w:sdtPr>
                <w:id w:val="1734575780"/>
                <w:tag w:val="goog_rdk_9"/>
              </w:sdtPr>
              <w:sdtContent>
                <w:r w:rsidDel="00000000" w:rsidR="00000000" w:rsidRPr="00000000">
                  <w:rPr>
                    <w:rFonts w:ascii="Arial Unicode MS" w:cs="Arial Unicode MS" w:eastAsia="Arial Unicode MS" w:hAnsi="Arial Unicode MS"/>
                    <w:sz w:val="22"/>
                    <w:szCs w:val="22"/>
                    <w:rtl w:val="0"/>
                  </w:rPr>
                  <w:t xml:space="preserve">☐ cura di sé</w:t>
                </w:r>
              </w:sdtContent>
            </w:sdt>
          </w:p>
          <w:p w:rsidR="00000000" w:rsidDel="00000000" w:rsidP="00000000" w:rsidRDefault="00000000" w:rsidRPr="00000000" w14:paraId="000000A0">
            <w:pPr>
              <w:widowControl w:val="0"/>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A1">
            <w:pPr>
              <w:widowControl w:val="0"/>
              <w:jc w:val="both"/>
              <w:rPr>
                <w:rFonts w:ascii="Tahoma" w:cs="Tahoma" w:eastAsia="Tahoma" w:hAnsi="Tahoma"/>
                <w:sz w:val="22"/>
                <w:szCs w:val="22"/>
              </w:rPr>
            </w:pPr>
            <w:sdt>
              <w:sdtPr>
                <w:id w:val="-1829027477"/>
                <w:tag w:val="goog_rdk_10"/>
              </w:sdtPr>
              <w:sdtContent>
                <w:r w:rsidDel="00000000" w:rsidR="00000000" w:rsidRPr="00000000">
                  <w:rPr>
                    <w:rFonts w:ascii="Arial Unicode MS" w:cs="Arial Unicode MS" w:eastAsia="Arial Unicode MS" w:hAnsi="Arial Unicode MS"/>
                    <w:sz w:val="22"/>
                    <w:szCs w:val="22"/>
                    <w:rtl w:val="0"/>
                  </w:rPr>
                  <w:t xml:space="preserve">☐ mensa</w:t>
                </w:r>
              </w:sdtContent>
            </w:sdt>
          </w:p>
          <w:p w:rsidR="00000000" w:rsidDel="00000000" w:rsidP="00000000" w:rsidRDefault="00000000" w:rsidRPr="00000000" w14:paraId="000000A2">
            <w:pPr>
              <w:widowControl w:val="0"/>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A3">
            <w:pPr>
              <w:widowControl w:val="0"/>
              <w:jc w:val="both"/>
              <w:rPr>
                <w:rFonts w:ascii="Tahoma" w:cs="Tahoma" w:eastAsia="Tahoma" w:hAnsi="Tahoma"/>
                <w:sz w:val="22"/>
                <w:szCs w:val="22"/>
              </w:rPr>
            </w:pPr>
            <w:sdt>
              <w:sdtPr>
                <w:id w:val="-862907995"/>
                <w:tag w:val="goog_rdk_11"/>
              </w:sdtPr>
              <w:sdtContent>
                <w:r w:rsidDel="00000000" w:rsidR="00000000" w:rsidRPr="00000000">
                  <w:rPr>
                    <w:rFonts w:ascii="Arial Unicode MS" w:cs="Arial Unicode MS" w:eastAsia="Arial Unicode MS" w:hAnsi="Arial Unicode MS"/>
                    <w:sz w:val="22"/>
                    <w:szCs w:val="22"/>
                    <w:rtl w:val="0"/>
                  </w:rPr>
                  <w:t xml:space="preserve">☐ altro (specificare:     )</w:t>
                </w:r>
              </w:sdtContent>
            </w:sdt>
          </w:p>
          <w:p w:rsidR="00000000" w:rsidDel="00000000" w:rsidP="00000000" w:rsidRDefault="00000000" w:rsidRPr="00000000" w14:paraId="000000A4">
            <w:pPr>
              <w:widowControl w:val="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     </w:t>
            </w:r>
          </w:p>
          <w:p w:rsidR="00000000" w:rsidDel="00000000" w:rsidP="00000000" w:rsidRDefault="00000000" w:rsidRPr="00000000" w14:paraId="000000A5">
            <w:pPr>
              <w:ind w:left="14"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Dati relativi agli interventi educativi all’autonomia e alla comunicazione (educatori, organizzazione oraria ritenuta necessaria) </w:t>
            </w:r>
          </w:p>
          <w:p w:rsidR="00000000" w:rsidDel="00000000" w:rsidP="00000000" w:rsidRDefault="00000000" w:rsidRPr="00000000" w14:paraId="000000A6">
            <w:pPr>
              <w:widowControl w:val="0"/>
              <w:jc w:val="both"/>
              <w:rPr>
                <w:rFonts w:ascii="Tahoma" w:cs="Tahoma" w:eastAsia="Tahoma" w:hAnsi="Tahoma"/>
                <w:sz w:val="22"/>
                <w:szCs w:val="22"/>
                <w:highlight w:val="white"/>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0A7">
            <w:pPr>
              <w:spacing w:line="239" w:lineRule="auto"/>
              <w:ind w:right="46"/>
              <w:jc w:val="both"/>
              <w:rPr>
                <w:rFonts w:ascii="Tahoma" w:cs="Tahoma" w:eastAsia="Tahoma" w:hAnsi="Tahoma"/>
                <w:sz w:val="22"/>
                <w:szCs w:val="22"/>
              </w:rPr>
            </w:pPr>
            <w:r w:rsidDel="00000000" w:rsidR="00000000" w:rsidRPr="00000000">
              <w:rPr>
                <w:rFonts w:ascii="Tahoma" w:cs="Tahoma" w:eastAsia="Tahoma" w:hAnsi="Tahoma"/>
                <w:b w:val="1"/>
                <w:bCs w:val="1"/>
                <w:sz w:val="22"/>
                <w:szCs w:val="22"/>
                <w:rtl w:val="0"/>
              </w:rPr>
              <w:t xml:space="preserve">Esigenze di tipo sanitario</w:t>
            </w:r>
            <w:r w:rsidDel="00000000" w:rsidR="00000000" w:rsidRPr="00000000">
              <w:rPr>
                <w:rFonts w:ascii="Tahoma" w:cs="Tahoma" w:eastAsia="Tahoma" w:hAnsi="Tahoma"/>
                <w:sz w:val="22"/>
                <w:szCs w:val="22"/>
                <w:rtl w:val="0"/>
              </w:rPr>
              <w:t xml:space="preserve">: comprendono le eventuali somministrazioni di farmaci o altri interventi a supporto di funzioni vitali da assicurare, secondo i bisogni, durante l’orario scolastico.  Somministrazioni di farmaci: </w:t>
            </w:r>
          </w:p>
          <w:p w:rsidR="00000000" w:rsidDel="00000000" w:rsidP="00000000" w:rsidRDefault="00000000" w:rsidRPr="00000000" w14:paraId="000000A8">
            <w:pPr>
              <w:spacing w:after="24" w:lineRule="auto"/>
              <w:rPr>
                <w:rFonts w:ascii="Tahoma" w:cs="Tahoma" w:eastAsia="Tahoma" w:hAnsi="Tahoma"/>
                <w:sz w:val="22"/>
                <w:szCs w:val="22"/>
              </w:rPr>
            </w:pPr>
            <w:r w:rsidDel="00000000" w:rsidR="00000000" w:rsidRPr="00000000">
              <w:rPr>
                <w:rFonts w:ascii="Tahoma" w:cs="Tahoma" w:eastAsia="Tahoma" w:hAnsi="Tahoma"/>
                <w:sz w:val="22"/>
                <w:szCs w:val="22"/>
                <w:rtl w:val="0"/>
              </w:rPr>
              <w:t xml:space="preserve"> </w:t>
            </w:r>
          </w:p>
          <w:p w:rsidR="00000000" w:rsidDel="00000000" w:rsidP="00000000" w:rsidRDefault="00000000" w:rsidRPr="00000000" w14:paraId="000000A9">
            <w:pPr>
              <w:spacing w:after="1" w:line="239" w:lineRule="auto"/>
              <w:ind w:right="42"/>
              <w:jc w:val="both"/>
              <w:rPr>
                <w:rFonts w:ascii="Tahoma" w:cs="Tahoma" w:eastAsia="Tahoma" w:hAnsi="Tahoma"/>
                <w:sz w:val="22"/>
                <w:szCs w:val="22"/>
              </w:rPr>
            </w:pPr>
            <w:sdt>
              <w:sdtPr>
                <w:id w:val="875211425"/>
                <w:tag w:val="goog_rdk_12"/>
              </w:sdtPr>
              <w:sdtContent>
                <w:r w:rsidDel="00000000" w:rsidR="00000000" w:rsidRPr="00000000">
                  <w:rPr>
                    <w:rFonts w:ascii="Arial Unicode MS" w:cs="Arial Unicode MS" w:eastAsia="Arial Unicode MS" w:hAnsi="Arial Unicode MS"/>
                    <w:sz w:val="22"/>
                    <w:szCs w:val="22"/>
                    <w:rtl w:val="0"/>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sdtContent>
            </w:sdt>
          </w:p>
          <w:p w:rsidR="00000000" w:rsidDel="00000000" w:rsidP="00000000" w:rsidRDefault="00000000" w:rsidRPr="00000000" w14:paraId="000000AA">
            <w:pPr>
              <w:spacing w:line="238" w:lineRule="auto"/>
              <w:jc w:val="both"/>
              <w:rPr>
                <w:rFonts w:ascii="Tahoma" w:cs="Tahoma" w:eastAsia="Tahoma" w:hAnsi="Tahoma"/>
                <w:sz w:val="22"/>
                <w:szCs w:val="22"/>
              </w:rPr>
            </w:pPr>
            <w:sdt>
              <w:sdtPr>
                <w:id w:val="-875085456"/>
                <w:tag w:val="goog_rdk_13"/>
              </w:sdtPr>
              <w:sdtContent>
                <w:r w:rsidDel="00000000" w:rsidR="00000000" w:rsidRPr="00000000">
                  <w:rPr>
                    <w:rFonts w:ascii="Arial Unicode MS" w:cs="Arial Unicode MS" w:eastAsia="Arial Unicode MS" w:hAnsi="Arial Unicode MS"/>
                    <w:sz w:val="22"/>
                    <w:szCs w:val="22"/>
                    <w:rtl w:val="0"/>
                  </w:rPr>
                  <w:t xml:space="preserve">☐ comportano cognizioni specialistiche e discrezionalità tecnica da parte dell’adulto somministratore, tali da richiedere il coinvolgimento di figure professionali esterne. </w:t>
                </w:r>
              </w:sdtContent>
            </w:sdt>
          </w:p>
          <w:p w:rsidR="00000000" w:rsidDel="00000000" w:rsidP="00000000" w:rsidRDefault="00000000" w:rsidRPr="00000000" w14:paraId="000000AB">
            <w:pPr>
              <w:spacing w:after="26" w:lineRule="auto"/>
              <w:rPr>
                <w:rFonts w:ascii="Tahoma" w:cs="Tahoma" w:eastAsia="Tahoma" w:hAnsi="Tahoma"/>
                <w:sz w:val="22"/>
                <w:szCs w:val="22"/>
              </w:rPr>
            </w:pPr>
            <w:r w:rsidDel="00000000" w:rsidR="00000000" w:rsidRPr="00000000">
              <w:rPr>
                <w:rFonts w:ascii="Tahoma" w:cs="Tahoma" w:eastAsia="Tahoma" w:hAnsi="Tahoma"/>
                <w:sz w:val="22"/>
                <w:szCs w:val="22"/>
                <w:rtl w:val="0"/>
              </w:rPr>
              <w:t xml:space="preserve"> </w:t>
            </w:r>
          </w:p>
          <w:p w:rsidR="00000000" w:rsidDel="00000000" w:rsidP="00000000" w:rsidRDefault="00000000" w:rsidRPr="00000000" w14:paraId="000000AC">
            <w:pPr>
              <w:spacing w:line="238" w:lineRule="auto"/>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Altre esigenze ed interventi non riferibili esclusivamente alla specifica disabilità sono definiti nelle modalità ritenute più idonee, conservando la relativa documentazione nel fascicolo personale dell’alunno o dell’alunna. </w:t>
            </w:r>
          </w:p>
        </w:tc>
      </w:tr>
      <w:tr>
        <w:trPr>
          <w:cantSplit w:val="0"/>
          <w:tblHeader w:val="0"/>
        </w:trPr>
        <w:tc>
          <w:tcPr/>
          <w:p w:rsidR="00000000" w:rsidDel="00000000" w:rsidP="00000000" w:rsidRDefault="00000000" w:rsidRPr="00000000" w14:paraId="000000AE">
            <w:pPr>
              <w:spacing w:line="239" w:lineRule="auto"/>
              <w:ind w:right="46"/>
              <w:jc w:val="both"/>
              <w:rPr>
                <w:rFonts w:ascii="Tahoma" w:cs="Tahoma" w:eastAsia="Tahoma" w:hAnsi="Tahoma"/>
                <w:b w:val="1"/>
                <w:bCs w:val="1"/>
                <w:sz w:val="22"/>
                <w:szCs w:val="22"/>
              </w:rPr>
            </w:pPr>
            <w:r w:rsidDel="00000000" w:rsidR="00000000" w:rsidRPr="00000000">
              <w:rPr>
                <w:rFonts w:ascii="Tahoma" w:cs="Tahoma" w:eastAsia="Tahoma" w:hAnsi="Tahoma"/>
                <w:sz w:val="22"/>
                <w:szCs w:val="22"/>
                <w:rtl w:val="0"/>
              </w:rPr>
              <w:t xml:space="preserve">Arredi speciali, Ausili didattici, informatici, ecc.</w:t>
            </w:r>
            <w:r w:rsidDel="00000000" w:rsidR="00000000" w:rsidRPr="00000000">
              <w:rPr>
                <w:rtl w:val="0"/>
              </w:rPr>
            </w:r>
          </w:p>
        </w:tc>
        <w:tc>
          <w:tcPr/>
          <w:p w:rsidR="00000000" w:rsidDel="00000000" w:rsidP="00000000" w:rsidRDefault="00000000" w:rsidRPr="00000000" w14:paraId="000000AF">
            <w:pPr>
              <w:spacing w:line="239" w:lineRule="auto"/>
              <w:ind w:right="46"/>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Specificare la tipologia e le modalità di utilizzo</w:t>
            </w:r>
          </w:p>
          <w:p w:rsidR="00000000" w:rsidDel="00000000" w:rsidP="00000000" w:rsidRDefault="00000000" w:rsidRPr="00000000" w14:paraId="000000B0">
            <w:pPr>
              <w:spacing w:line="239" w:lineRule="auto"/>
              <w:ind w:right="46"/>
              <w:jc w:val="both"/>
              <w:rPr>
                <w:rFonts w:ascii="Tahoma" w:cs="Tahoma" w:eastAsia="Tahoma" w:hAnsi="Tahoma"/>
                <w:b w:val="1"/>
                <w:bCs w:val="1"/>
                <w:sz w:val="22"/>
                <w:szCs w:val="22"/>
              </w:rPr>
            </w:pPr>
            <w:r w:rsidDel="00000000" w:rsidR="00000000" w:rsidRPr="00000000">
              <w:rPr>
                <w:rFonts w:ascii="Tahoma" w:cs="Tahoma" w:eastAsia="Tahoma" w:hAnsi="Tahoma"/>
                <w:b w:val="1"/>
                <w:bCs w:val="1"/>
                <w:sz w:val="22"/>
                <w:szCs w:val="22"/>
                <w:rtl w:val="0"/>
              </w:rPr>
              <w:t xml:space="preserve">     </w:t>
            </w:r>
          </w:p>
        </w:tc>
      </w:tr>
      <w:tr>
        <w:trPr>
          <w:cantSplit w:val="0"/>
          <w:tblHeader w:val="0"/>
        </w:trPr>
        <w:tc>
          <w:tcPr/>
          <w:p w:rsidR="00000000" w:rsidDel="00000000" w:rsidP="00000000" w:rsidRDefault="00000000" w:rsidRPr="00000000" w14:paraId="000000B1">
            <w:pPr>
              <w:spacing w:after="5" w:line="258" w:lineRule="auto"/>
              <w:ind w:right="79"/>
              <w:rPr>
                <w:rFonts w:ascii="Tahoma" w:cs="Tahoma" w:eastAsia="Tahoma" w:hAnsi="Tahoma"/>
                <w:sz w:val="22"/>
                <w:szCs w:val="22"/>
              </w:rPr>
            </w:pPr>
            <w:r w:rsidDel="00000000" w:rsidR="00000000" w:rsidRPr="00000000">
              <w:rPr>
                <w:rFonts w:ascii="Tahoma" w:cs="Tahoma" w:eastAsia="Tahoma" w:hAnsi="Tahoma"/>
                <w:sz w:val="22"/>
                <w:szCs w:val="22"/>
                <w:rtl w:val="0"/>
              </w:rPr>
              <w:t xml:space="preserve">Proposta del numero di ore di sostegno per l'anno successivo* </w:t>
            </w:r>
          </w:p>
          <w:p w:rsidR="00000000" w:rsidDel="00000000" w:rsidP="00000000" w:rsidRDefault="00000000" w:rsidRPr="00000000" w14:paraId="000000B2">
            <w:pPr>
              <w:spacing w:line="239" w:lineRule="auto"/>
              <w:ind w:right="46"/>
              <w:jc w:val="both"/>
              <w:rPr>
                <w:rFonts w:ascii="Tahoma" w:cs="Tahoma" w:eastAsia="Tahoma" w:hAnsi="Tahoma"/>
                <w:sz w:val="22"/>
                <w:szCs w:val="22"/>
              </w:rPr>
            </w:pPr>
            <w:r w:rsidDel="00000000" w:rsidR="00000000" w:rsidRPr="00000000">
              <w:rPr>
                <w:rtl w:val="0"/>
              </w:rPr>
            </w:r>
          </w:p>
        </w:tc>
        <w:tc>
          <w:tcPr/>
          <w:p w:rsidR="00000000" w:rsidDel="00000000" w:rsidP="00000000" w:rsidRDefault="00000000" w:rsidRPr="00000000" w14:paraId="000000B3">
            <w:pPr>
              <w:spacing w:line="291" w:lineRule="auto"/>
              <w:ind w:right="101"/>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Partendo dall'organizzazione delle attività di sostegno didattico e dalle osservazioni sistematiche svolte, tenuto conto</w:t>
            </w:r>
            <w:r w:rsidDel="00000000" w:rsidR="00000000" w:rsidRPr="00000000">
              <w:rPr>
                <w:rFonts w:ascii="Tahoma" w:cs="Tahoma" w:eastAsia="Tahoma" w:hAnsi="Tahoma"/>
                <w:b w:val="1"/>
                <w:bCs w:val="1"/>
                <w:sz w:val="22"/>
                <w:szCs w:val="22"/>
                <w:rtl w:val="0"/>
              </w:rPr>
              <w:t xml:space="preserve"> </w:t>
            </w:r>
            <w:sdt>
              <w:sdtPr>
                <w:id w:val="966252801"/>
                <w:tag w:val="goog_rdk_14"/>
              </w:sdtPr>
              <w:sdtContent>
                <w:r w:rsidDel="00000000" w:rsidR="00000000" w:rsidRPr="00000000">
                  <w:rPr>
                    <w:rFonts w:ascii="Arial Unicode MS" w:cs="Arial Unicode MS" w:eastAsia="Arial Unicode MS" w:hAnsi="Arial Unicode MS"/>
                    <w:sz w:val="22"/>
                    <w:szCs w:val="22"/>
                    <w:rtl w:val="0"/>
                  </w:rPr>
                  <w:t xml:space="preserve">☐ del Verbale di accertamento  </w:t>
                </w:r>
              </w:sdtContent>
            </w:sdt>
            <w:sdt>
              <w:sdtPr>
                <w:id w:val="-227520801"/>
                <w:tag w:val="goog_rdk_15"/>
              </w:sdtPr>
              <w:sdtContent>
                <w:r w:rsidDel="00000000" w:rsidR="00000000" w:rsidRPr="00000000">
                  <w:rPr>
                    <w:rFonts w:ascii="Arial Unicode MS" w:cs="Arial Unicode MS" w:eastAsia="Arial Unicode MS" w:hAnsi="Arial Unicode MS"/>
                    <w:b w:val="1"/>
                    <w:bCs w:val="1"/>
                    <w:sz w:val="22"/>
                    <w:szCs w:val="22"/>
                    <w:rtl w:val="0"/>
                  </w:rPr>
                  <w:t xml:space="preserve">☐ </w:t>
                </w:r>
              </w:sdtContent>
            </w:sdt>
            <w:sdt>
              <w:sdtPr>
                <w:id w:val="877374324"/>
                <w:tag w:val="goog_rdk_16"/>
              </w:sdtPr>
              <w:sdtContent>
                <w:r w:rsidDel="00000000" w:rsidR="00000000" w:rsidRPr="00000000">
                  <w:rPr>
                    <w:rFonts w:ascii="Arial Unicode MS" w:cs="Arial Unicode MS" w:eastAsia="Arial Unicode MS" w:hAnsi="Arial Unicode MS"/>
                    <w:sz w:val="22"/>
                    <w:szCs w:val="22"/>
                    <w:rtl w:val="0"/>
                  </w:rPr>
                  <w:t xml:space="preserve">del Profilo di Funzionamento, e  del suo eventuale ☐ aggiornamento, secondo quanto disposto all’art. 18 del Decreto Interministeriale n. 182/2020, oltre che dei risultati raggiunti, nonché di eventuali difficoltà emerse durante l'anno,  si propone - nell’ambito di quanto previsto dal D.Lgs 66/2017 e dal citato DI 182/2020 - il seguente fabbisogno di ore di sostegno. </w:t>
                </w:r>
              </w:sdtContent>
            </w:sdt>
          </w:p>
          <w:p w:rsidR="00000000" w:rsidDel="00000000" w:rsidP="00000000" w:rsidRDefault="00000000" w:rsidRPr="00000000" w14:paraId="000000B4">
            <w:pPr>
              <w:ind w:left="108" w:firstLine="0"/>
              <w:rPr>
                <w:rFonts w:ascii="Tahoma" w:cs="Tahoma" w:eastAsia="Tahoma" w:hAnsi="Tahoma"/>
                <w:sz w:val="22"/>
                <w:szCs w:val="22"/>
              </w:rPr>
            </w:pPr>
            <w:r w:rsidDel="00000000" w:rsidR="00000000" w:rsidRPr="00000000">
              <w:rPr>
                <w:rFonts w:ascii="Tahoma" w:cs="Tahoma" w:eastAsia="Tahoma" w:hAnsi="Tahoma"/>
                <w:sz w:val="22"/>
                <w:szCs w:val="22"/>
                <w:rtl w:val="0"/>
              </w:rPr>
              <w:t xml:space="preserve"> </w:t>
            </w:r>
          </w:p>
          <w:p w:rsidR="00000000" w:rsidDel="00000000" w:rsidP="00000000" w:rsidRDefault="00000000" w:rsidRPr="00000000" w14:paraId="000000B5">
            <w:pPr>
              <w:spacing w:line="239" w:lineRule="auto"/>
              <w:ind w:right="46"/>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Ore di sostegno richieste per l'a. s. successivo ______________</w:t>
            </w:r>
          </w:p>
          <w:p w:rsidR="00000000" w:rsidDel="00000000" w:rsidP="00000000" w:rsidRDefault="00000000" w:rsidRPr="00000000" w14:paraId="000000B6">
            <w:pPr>
              <w:spacing w:line="239" w:lineRule="auto"/>
              <w:ind w:right="46"/>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con la seguente motivazione: __________________</w:t>
            </w:r>
          </w:p>
        </w:tc>
      </w:tr>
      <w:tr>
        <w:trPr>
          <w:cantSplit w:val="0"/>
          <w:tblHeader w:val="0"/>
        </w:trPr>
        <w:tc>
          <w:tcPr/>
          <w:p w:rsidR="00000000" w:rsidDel="00000000" w:rsidP="00000000" w:rsidRDefault="00000000" w:rsidRPr="00000000" w14:paraId="000000B7">
            <w:pPr>
              <w:spacing w:after="121" w:line="257" w:lineRule="auto"/>
              <w:ind w:right="51"/>
              <w:rPr>
                <w:rFonts w:ascii="Tahoma" w:cs="Tahoma" w:eastAsia="Tahoma" w:hAnsi="Tahoma"/>
                <w:sz w:val="22"/>
                <w:szCs w:val="22"/>
              </w:rPr>
            </w:pPr>
            <w:r w:rsidDel="00000000" w:rsidR="00000000" w:rsidRPr="00000000">
              <w:rPr>
                <w:rFonts w:ascii="Tahoma" w:cs="Tahoma" w:eastAsia="Tahoma" w:hAnsi="Tahoma"/>
                <w:sz w:val="22"/>
                <w:szCs w:val="22"/>
                <w:rtl w:val="0"/>
              </w:rPr>
              <w:t xml:space="preserve">Proposta delle risorse da destinare agli interventi di assistenza igienica e di base e delle risorse professionali da destinare all'assistenza, all'autonomia e/o alla comunicazione, per l'anno successivo* </w:t>
            </w:r>
          </w:p>
          <w:p w:rsidR="00000000" w:rsidDel="00000000" w:rsidP="00000000" w:rsidRDefault="00000000" w:rsidRPr="00000000" w14:paraId="000000B8">
            <w:pPr>
              <w:spacing w:after="121" w:line="257" w:lineRule="auto"/>
              <w:ind w:right="51"/>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B9">
            <w:pPr>
              <w:spacing w:after="5" w:line="258" w:lineRule="auto"/>
              <w:ind w:right="79"/>
              <w:rPr>
                <w:rFonts w:ascii="Tahoma" w:cs="Tahoma" w:eastAsia="Tahoma" w:hAnsi="Tahoma"/>
                <w:sz w:val="22"/>
                <w:szCs w:val="22"/>
              </w:rPr>
            </w:pPr>
            <w:r w:rsidDel="00000000" w:rsidR="00000000" w:rsidRPr="00000000">
              <w:rPr>
                <w:rFonts w:ascii="Tahoma" w:cs="Tahoma" w:eastAsia="Tahoma" w:hAnsi="Tahoma"/>
                <w:sz w:val="22"/>
                <w:szCs w:val="22"/>
                <w:rtl w:val="0"/>
              </w:rPr>
              <w:t xml:space="preserve">* (Art.7, lettera d) D.Lgs 66/2017)</w:t>
            </w:r>
          </w:p>
        </w:tc>
        <w:tc>
          <w:tcPr/>
          <w:p w:rsidR="00000000" w:rsidDel="00000000" w:rsidP="00000000" w:rsidRDefault="00000000" w:rsidRPr="00000000" w14:paraId="000000BA">
            <w:pPr>
              <w:spacing w:after="102" w:line="280" w:lineRule="auto"/>
              <w:ind w:left="108" w:right="102" w:firstLine="0"/>
              <w:jc w:val="both"/>
              <w:rPr>
                <w:rFonts w:ascii="Tahoma" w:cs="Tahoma" w:eastAsia="Tahoma" w:hAnsi="Tahoma"/>
                <w:sz w:val="22"/>
                <w:szCs w:val="22"/>
              </w:rPr>
            </w:pPr>
            <w:sdt>
              <w:sdtPr>
                <w:id w:val="-834068036"/>
                <w:tag w:val="goog_rdk_17"/>
              </w:sdtPr>
              <w:sdtContent>
                <w:r w:rsidDel="00000000" w:rsidR="00000000" w:rsidRPr="00000000">
                  <w:rPr>
                    <w:rFonts w:ascii="Arial Unicode MS" w:cs="Arial Unicode MS" w:eastAsia="Arial Unicode MS" w:hAnsi="Arial Unicode MS"/>
                    <w:sz w:val="22"/>
                    <w:szCs w:val="22"/>
                    <w:rtl w:val="0"/>
                  </w:rPr>
                  <w:t xml:space="preserve">Partendo dalle osservazioni descritte nelle Sezioni 4 e 6 e dagli interventi descritti nelle Sezioni n. 5 e 7, tenuto conto ☐ del Verbale di accertamento  </w:t>
                </w:r>
              </w:sdtContent>
            </w:sdt>
            <w:sdt>
              <w:sdtPr>
                <w:id w:val="1016612114"/>
                <w:tag w:val="goog_rdk_18"/>
              </w:sdtPr>
              <w:sdtContent>
                <w:r w:rsidDel="00000000" w:rsidR="00000000" w:rsidRPr="00000000">
                  <w:rPr>
                    <w:rFonts w:ascii="Arial Unicode MS" w:cs="Arial Unicode MS" w:eastAsia="Arial Unicode MS" w:hAnsi="Arial Unicode MS"/>
                    <w:b w:val="1"/>
                    <w:bCs w:val="1"/>
                    <w:sz w:val="22"/>
                    <w:szCs w:val="22"/>
                    <w:rtl w:val="0"/>
                  </w:rPr>
                  <w:t xml:space="preserve">☐ </w:t>
                </w:r>
              </w:sdtContent>
            </w:sdt>
            <w:sdt>
              <w:sdtPr>
                <w:id w:val="151503748"/>
                <w:tag w:val="goog_rdk_19"/>
              </w:sdtPr>
              <w:sdtContent>
                <w:r w:rsidDel="00000000" w:rsidR="00000000" w:rsidRPr="00000000">
                  <w:rPr>
                    <w:rFonts w:ascii="Arial Unicode MS" w:cs="Arial Unicode MS" w:eastAsia="Arial Unicode MS" w:hAnsi="Arial Unicode MS"/>
                    <w:sz w:val="22"/>
                    <w:szCs w:val="22"/>
                    <w:rtl w:val="0"/>
                  </w:rPr>
                  <w:t xml:space="preserve">del Profilo di Funzionamento, e  del suo eventuale ☐aggiornamento, e dei risultati raggiunti, nonché di eventuali difficoltà emerse durante l'anno: </w:t>
                </w:r>
              </w:sdtContent>
            </w:sdt>
          </w:p>
          <w:p w:rsidR="00000000" w:rsidDel="00000000" w:rsidP="00000000" w:rsidRDefault="00000000" w:rsidRPr="00000000" w14:paraId="000000BB">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80" w:lineRule="auto"/>
              <w:ind w:left="468" w:right="102"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2"/>
                <w:szCs w:val="22"/>
                <w:u w:val="none"/>
                <w:shd w:fill="auto" w:val="clear"/>
                <w:vertAlign w:val="baseline"/>
                <w:rtl w:val="0"/>
              </w:rPr>
              <w:t xml:space="preserve">si indica il fabbisogno di risorse da destinare agli interventi di assistenza igienica e di base, nel modo </w:t>
            </w:r>
            <w:r w:rsidDel="00000000" w:rsidR="00000000" w:rsidRPr="00000000">
              <w:rPr>
                <w:rFonts w:ascii="Tahoma" w:cs="Tahoma" w:eastAsia="Tahoma" w:hAnsi="Tahoma"/>
                <w:sz w:val="22"/>
                <w:szCs w:val="22"/>
                <w:rtl w:val="0"/>
              </w:rPr>
              <w:t xml:space="preserve">seguente __________</w:t>
            </w:r>
            <w:r w:rsidDel="00000000" w:rsidR="00000000" w:rsidRPr="00000000">
              <w:rPr>
                <w:rtl w:val="0"/>
              </w:rPr>
            </w:r>
          </w:p>
          <w:p w:rsidR="00000000" w:rsidDel="00000000" w:rsidP="00000000" w:rsidRDefault="00000000" w:rsidRPr="00000000" w14:paraId="000000BC">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02" w:before="0" w:line="280" w:lineRule="auto"/>
              <w:ind w:left="468" w:right="102"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2"/>
                <w:szCs w:val="22"/>
                <w:u w:val="none"/>
                <w:shd w:fill="auto" w:val="clear"/>
                <w:vertAlign w:val="baseline"/>
                <w:rtl w:val="0"/>
              </w:rPr>
              <w:t xml:space="preserve">si indica, come segue, il fabbisogno di risorse professionali da destinare all'assistenza, all'autonomia e/o alla comunicazione - nell’ambito di quanto previsto dal Decreto Interministeriale 182/2020 e dall’Accordo di cui all’art. 3, comma 5bis del D.Lgs 66/2017 - per l'a. s. successivo: tipologia di assistenza/figura professionale ___________ per N. ore </w:t>
            </w:r>
            <w:r w:rsidDel="00000000" w:rsidR="00000000" w:rsidRPr="00000000">
              <w:rPr>
                <w:rFonts w:ascii="Tahoma" w:cs="Tahoma" w:eastAsia="Tahoma" w:hAnsi="Tahoma"/>
                <w:sz w:val="22"/>
                <w:szCs w:val="22"/>
                <w:rtl w:val="0"/>
              </w:rPr>
              <w:t xml:space="preserve">_________ 1)</w:t>
            </w:r>
            <w:r w:rsidDel="00000000" w:rsidR="00000000" w:rsidRPr="00000000">
              <w:rPr>
                <w:rFonts w:ascii="Tahoma" w:cs="Tahoma" w:eastAsia="Tahoma" w:hAnsi="Tahoma"/>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BD">
            <w:pPr>
              <w:spacing w:line="291" w:lineRule="auto"/>
              <w:ind w:right="101"/>
              <w:jc w:val="both"/>
              <w:rPr>
                <w:rFonts w:ascii="Tahoma" w:cs="Tahoma" w:eastAsia="Tahoma" w:hAnsi="Tahoma"/>
                <w:sz w:val="22"/>
                <w:szCs w:val="22"/>
              </w:rPr>
            </w:pPr>
            <w:r w:rsidDel="00000000" w:rsidR="00000000" w:rsidRPr="00000000">
              <w:rPr>
                <w:rtl w:val="0"/>
              </w:rPr>
            </w:r>
          </w:p>
        </w:tc>
      </w:tr>
    </w:tbl>
    <w:p w:rsidR="00000000" w:rsidDel="00000000" w:rsidP="00000000" w:rsidRDefault="00000000" w:rsidRPr="00000000" w14:paraId="000000BE">
      <w:pPr>
        <w:widowControl w:val="0"/>
        <w:jc w:val="both"/>
        <w:rPr>
          <w:rFonts w:ascii="Tahoma" w:cs="Tahoma" w:eastAsia="Tahoma" w:hAnsi="Tahoma"/>
          <w:sz w:val="22"/>
          <w:szCs w:val="22"/>
          <w:highlight w:val="white"/>
        </w:rPr>
      </w:pPr>
      <w:r w:rsidDel="00000000" w:rsidR="00000000" w:rsidRPr="00000000">
        <w:rPr>
          <w:rtl w:val="0"/>
        </w:rPr>
      </w:r>
    </w:p>
    <w:p w:rsidR="00000000" w:rsidDel="00000000" w:rsidP="00000000" w:rsidRDefault="00000000" w:rsidRPr="00000000" w14:paraId="000000BF">
      <w:pPr>
        <w:widowControl w:val="0"/>
        <w:spacing w:line="276" w:lineRule="auto"/>
        <w:jc w:val="both"/>
        <w:rPr>
          <w:rFonts w:ascii="Tahoma" w:cs="Tahoma" w:eastAsia="Tahoma" w:hAnsi="Tahoma"/>
          <w:sz w:val="22"/>
          <w:szCs w:val="22"/>
          <w:highlight w:val="red"/>
        </w:rPr>
      </w:pPr>
      <w:r w:rsidDel="00000000" w:rsidR="00000000" w:rsidRPr="00000000">
        <w:rPr>
          <w:rtl w:val="0"/>
        </w:rPr>
      </w:r>
    </w:p>
    <w:p w:rsidR="00000000" w:rsidDel="00000000" w:rsidP="00000000" w:rsidRDefault="00000000" w:rsidRPr="00000000" w14:paraId="000000C0">
      <w:pPr>
        <w:spacing w:after="120" w:line="276" w:lineRule="auto"/>
        <w:ind w:left="108"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Questa verifica finale è stata approvata dal GLO in data ______________</w:t>
      </w:r>
    </w:p>
    <w:p w:rsidR="00000000" w:rsidDel="00000000" w:rsidP="00000000" w:rsidRDefault="00000000" w:rsidRPr="00000000" w14:paraId="000000C1">
      <w:pPr>
        <w:spacing w:line="276" w:lineRule="auto"/>
        <w:ind w:left="108"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Esaurito l’esame degli argomenti all’ordine del giorno, la seduta viene chiusa alle ore </w:t>
      </w:r>
      <w:r w:rsidDel="00000000" w:rsidR="00000000" w:rsidRPr="00000000">
        <w:rPr>
          <w:rtl w:val="0"/>
        </w:rPr>
        <w:t xml:space="preserve">     </w:t>
      </w:r>
      <w:r w:rsidDel="00000000" w:rsidR="00000000" w:rsidRPr="00000000">
        <w:rPr>
          <w:rFonts w:ascii="Tahoma" w:cs="Tahoma" w:eastAsia="Tahoma" w:hAnsi="Tahoma"/>
          <w:sz w:val="22"/>
          <w:szCs w:val="22"/>
          <w:rtl w:val="0"/>
        </w:rPr>
        <w:t xml:space="preserve">.</w:t>
      </w:r>
    </w:p>
    <w:p w:rsidR="00000000" w:rsidDel="00000000" w:rsidP="00000000" w:rsidRDefault="00000000" w:rsidRPr="00000000" w14:paraId="000000C2">
      <w:pPr>
        <w:spacing w:line="276"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C3">
      <w:pPr>
        <w:spacing w:line="276" w:lineRule="auto"/>
        <w:ind w:left="108" w:firstLine="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I presenti procedono con la lettura della verifica finale del PEI che viene approvata e sottoscritta seduta stante.</w:t>
      </w:r>
    </w:p>
    <w:p w:rsidR="00000000" w:rsidDel="00000000" w:rsidP="00000000" w:rsidRDefault="00000000" w:rsidRPr="00000000" w14:paraId="000000C4">
      <w:pPr>
        <w:widowControl w:val="0"/>
        <w:spacing w:before="129" w:lineRule="auto"/>
        <w:jc w:val="both"/>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C5">
      <w:pPr>
        <w:pBdr>
          <w:top w:space="0" w:sz="0" w:val="nil"/>
          <w:left w:space="0" w:sz="0" w:val="nil"/>
          <w:bottom w:space="0" w:sz="0" w:val="nil"/>
          <w:right w:space="0" w:sz="0" w:val="nil"/>
          <w:between w:space="0" w:sz="0" w:val="nil"/>
        </w:pBdr>
        <w:rPr>
          <w:rFonts w:ascii="Tahoma" w:cs="Tahoma" w:eastAsia="Tahoma" w:hAnsi="Tahoma"/>
          <w:b w:val="1"/>
          <w:bCs w:val="1"/>
          <w:sz w:val="22"/>
          <w:szCs w:val="22"/>
        </w:rPr>
      </w:pPr>
      <w:r w:rsidDel="00000000" w:rsidR="00000000" w:rsidRPr="00000000">
        <w:rPr>
          <w:rtl w:val="0"/>
        </w:rPr>
      </w:r>
    </w:p>
    <w:p w:rsidR="00000000" w:rsidDel="00000000" w:rsidP="00000000" w:rsidRDefault="00000000" w:rsidRPr="00000000" w14:paraId="000000C6">
      <w:pPr>
        <w:pBdr>
          <w:top w:space="0" w:sz="0" w:val="nil"/>
          <w:left w:space="0" w:sz="0" w:val="nil"/>
          <w:bottom w:space="0" w:sz="0" w:val="nil"/>
          <w:right w:space="0" w:sz="0" w:val="nil"/>
          <w:between w:space="0" w:sz="0" w:val="nil"/>
        </w:pBdr>
        <w:rPr>
          <w:rFonts w:ascii="Tahoma" w:cs="Tahoma" w:eastAsia="Tahoma" w:hAnsi="Tahoma"/>
          <w:b w:val="1"/>
          <w:bCs w:val="1"/>
          <w:sz w:val="22"/>
          <w:szCs w:val="22"/>
        </w:rPr>
      </w:pPr>
      <w:r w:rsidDel="00000000" w:rsidR="00000000" w:rsidRPr="00000000">
        <w:rPr>
          <w:rtl w:val="0"/>
        </w:rPr>
      </w:r>
    </w:p>
    <w:p w:rsidR="00000000" w:rsidDel="00000000" w:rsidP="00000000" w:rsidRDefault="00000000" w:rsidRPr="00000000" w14:paraId="000000C7">
      <w:pPr>
        <w:pBdr>
          <w:top w:space="0" w:sz="0" w:val="nil"/>
          <w:left w:space="0" w:sz="0" w:val="nil"/>
          <w:bottom w:space="0" w:sz="0" w:val="nil"/>
          <w:right w:space="0" w:sz="0" w:val="nil"/>
          <w:between w:space="0" w:sz="0" w:val="nil"/>
        </w:pBdr>
        <w:rPr>
          <w:rFonts w:ascii="Tahoma" w:cs="Tahoma" w:eastAsia="Tahoma" w:hAnsi="Tahoma"/>
          <w:b w:val="1"/>
          <w:bCs w:val="1"/>
          <w:sz w:val="22"/>
          <w:szCs w:val="22"/>
        </w:rPr>
      </w:pPr>
      <w:r w:rsidDel="00000000" w:rsidR="00000000" w:rsidRPr="00000000">
        <w:rPr>
          <w:rtl w:val="0"/>
        </w:rPr>
      </w:r>
    </w:p>
    <w:p w:rsidR="00000000" w:rsidDel="00000000" w:rsidP="00000000" w:rsidRDefault="00000000" w:rsidRPr="00000000" w14:paraId="000000C8">
      <w:pPr>
        <w:pBdr>
          <w:top w:space="0" w:sz="0" w:val="nil"/>
          <w:left w:space="0" w:sz="0" w:val="nil"/>
          <w:bottom w:space="0" w:sz="0" w:val="nil"/>
          <w:right w:space="0" w:sz="0" w:val="nil"/>
          <w:between w:space="0" w:sz="0" w:val="nil"/>
        </w:pBdr>
        <w:rPr>
          <w:rFonts w:ascii="Tahoma" w:cs="Tahoma" w:eastAsia="Tahoma" w:hAnsi="Tahoma"/>
          <w:b w:val="1"/>
          <w:bCs w:val="1"/>
          <w:sz w:val="22"/>
          <w:szCs w:val="22"/>
        </w:rPr>
      </w:pPr>
      <w:r w:rsidDel="00000000" w:rsidR="00000000" w:rsidRPr="00000000">
        <w:rPr>
          <w:rtl w:val="0"/>
        </w:rPr>
      </w:r>
    </w:p>
    <w:p w:rsidR="00000000" w:rsidDel="00000000" w:rsidP="00000000" w:rsidRDefault="00000000" w:rsidRPr="00000000" w14:paraId="000000C9">
      <w:pPr>
        <w:pBdr>
          <w:top w:space="0" w:sz="0" w:val="nil"/>
          <w:left w:space="0" w:sz="0" w:val="nil"/>
          <w:bottom w:space="0" w:sz="0" w:val="nil"/>
          <w:right w:space="0" w:sz="0" w:val="nil"/>
          <w:between w:space="0" w:sz="0" w:val="nil"/>
        </w:pBdr>
        <w:rPr>
          <w:rFonts w:ascii="Tahoma" w:cs="Tahoma" w:eastAsia="Tahoma" w:hAnsi="Tahoma"/>
          <w:b w:val="1"/>
          <w:bCs w:val="1"/>
          <w:sz w:val="22"/>
          <w:szCs w:val="22"/>
        </w:rPr>
      </w:pPr>
      <w:r w:rsidDel="00000000" w:rsidR="00000000" w:rsidRPr="00000000">
        <w:rPr>
          <w:rtl w:val="0"/>
        </w:rPr>
      </w:r>
    </w:p>
    <w:p w:rsidR="00000000" w:rsidDel="00000000" w:rsidP="00000000" w:rsidRDefault="00000000" w:rsidRPr="00000000" w14:paraId="000000CA">
      <w:pPr>
        <w:pBdr>
          <w:top w:space="0" w:sz="0" w:val="nil"/>
          <w:left w:space="0" w:sz="0" w:val="nil"/>
          <w:bottom w:space="0" w:sz="0" w:val="nil"/>
          <w:right w:space="0" w:sz="0" w:val="nil"/>
          <w:between w:space="0" w:sz="0" w:val="nil"/>
        </w:pBdr>
        <w:rPr>
          <w:rFonts w:ascii="Tahoma" w:cs="Tahoma" w:eastAsia="Tahoma" w:hAnsi="Tahoma"/>
          <w:b w:val="1"/>
          <w:bCs w:val="1"/>
          <w:sz w:val="22"/>
          <w:szCs w:val="22"/>
        </w:rPr>
      </w:pPr>
      <w:r w:rsidDel="00000000" w:rsidR="00000000" w:rsidRPr="00000000">
        <w:rPr>
          <w:rtl w:val="0"/>
        </w:rPr>
      </w:r>
    </w:p>
    <w:p w:rsidR="00000000" w:rsidDel="00000000" w:rsidP="00000000" w:rsidRDefault="00000000" w:rsidRPr="00000000" w14:paraId="000000CB">
      <w:pPr>
        <w:pBdr>
          <w:top w:space="0" w:sz="0" w:val="nil"/>
          <w:left w:space="0" w:sz="0" w:val="nil"/>
          <w:bottom w:space="0" w:sz="0" w:val="nil"/>
          <w:right w:space="0" w:sz="0" w:val="nil"/>
          <w:between w:space="0" w:sz="0" w:val="nil"/>
        </w:pBdr>
        <w:rPr>
          <w:rFonts w:ascii="Tahoma" w:cs="Tahoma" w:eastAsia="Tahoma" w:hAnsi="Tahoma"/>
          <w:b w:val="1"/>
          <w:bCs w:val="1"/>
          <w:sz w:val="22"/>
          <w:szCs w:val="22"/>
        </w:rPr>
      </w:pPr>
      <w:r w:rsidDel="00000000" w:rsidR="00000000" w:rsidRPr="00000000">
        <w:rPr>
          <w:rtl w:val="0"/>
        </w:rPr>
      </w:r>
    </w:p>
    <w:p w:rsidR="00000000" w:rsidDel="00000000" w:rsidP="00000000" w:rsidRDefault="00000000" w:rsidRPr="00000000" w14:paraId="000000CC">
      <w:pPr>
        <w:pBdr>
          <w:top w:space="0" w:sz="0" w:val="nil"/>
          <w:left w:space="0" w:sz="0" w:val="nil"/>
          <w:bottom w:space="0" w:sz="0" w:val="nil"/>
          <w:right w:space="0" w:sz="0" w:val="nil"/>
          <w:between w:space="0" w:sz="0" w:val="nil"/>
        </w:pBdr>
        <w:rPr>
          <w:rFonts w:ascii="Tahoma" w:cs="Tahoma" w:eastAsia="Tahoma" w:hAnsi="Tahoma"/>
          <w:b w:val="1"/>
          <w:bCs w:val="1"/>
          <w:sz w:val="22"/>
          <w:szCs w:val="22"/>
        </w:rPr>
      </w:pPr>
      <w:r w:rsidDel="00000000" w:rsidR="00000000" w:rsidRPr="00000000">
        <w:rPr>
          <w:rtl w:val="0"/>
        </w:rPr>
      </w:r>
    </w:p>
    <w:p w:rsidR="00000000" w:rsidDel="00000000" w:rsidP="00000000" w:rsidRDefault="00000000" w:rsidRPr="00000000" w14:paraId="000000CD">
      <w:pPr>
        <w:pBdr>
          <w:top w:space="0" w:sz="0" w:val="nil"/>
          <w:left w:space="0" w:sz="0" w:val="nil"/>
          <w:bottom w:space="0" w:sz="0" w:val="nil"/>
          <w:right w:space="0" w:sz="0" w:val="nil"/>
          <w:between w:space="0" w:sz="0" w:val="nil"/>
        </w:pBdr>
        <w:rPr>
          <w:rFonts w:ascii="Tahoma" w:cs="Tahoma" w:eastAsia="Tahoma" w:hAnsi="Tahoma"/>
          <w:b w:val="1"/>
          <w:bCs w:val="1"/>
          <w:sz w:val="22"/>
          <w:szCs w:val="22"/>
        </w:rPr>
      </w:pPr>
      <w:r w:rsidDel="00000000" w:rsidR="00000000" w:rsidRPr="00000000">
        <w:rPr>
          <w:rtl w:val="0"/>
        </w:rPr>
      </w:r>
    </w:p>
    <w:p w:rsidR="00000000" w:rsidDel="00000000" w:rsidP="00000000" w:rsidRDefault="00000000" w:rsidRPr="00000000" w14:paraId="000000CE">
      <w:pPr>
        <w:pBdr>
          <w:top w:space="0" w:sz="0" w:val="nil"/>
          <w:left w:space="0" w:sz="0" w:val="nil"/>
          <w:bottom w:space="0" w:sz="0" w:val="nil"/>
          <w:right w:space="0" w:sz="0" w:val="nil"/>
          <w:between w:space="0" w:sz="0" w:val="nil"/>
        </w:pBdr>
        <w:rPr>
          <w:rFonts w:ascii="Tahoma" w:cs="Tahoma" w:eastAsia="Tahoma" w:hAnsi="Tahoma"/>
          <w:b w:val="1"/>
          <w:bCs w:val="1"/>
          <w:sz w:val="22"/>
          <w:szCs w:val="22"/>
        </w:rPr>
      </w:pPr>
      <w:r w:rsidDel="00000000" w:rsidR="00000000" w:rsidRPr="00000000">
        <w:rPr>
          <w:rtl w:val="0"/>
        </w:rPr>
      </w:r>
    </w:p>
    <w:p w:rsidR="00000000" w:rsidDel="00000000" w:rsidP="00000000" w:rsidRDefault="00000000" w:rsidRPr="00000000" w14:paraId="000000CF">
      <w:pPr>
        <w:pBdr>
          <w:top w:space="0" w:sz="0" w:val="nil"/>
          <w:left w:space="0" w:sz="0" w:val="nil"/>
          <w:bottom w:space="0" w:sz="0" w:val="nil"/>
          <w:right w:space="0" w:sz="0" w:val="nil"/>
          <w:between w:space="0" w:sz="0" w:val="nil"/>
        </w:pBdr>
        <w:rPr>
          <w:rFonts w:ascii="Tahoma" w:cs="Tahoma" w:eastAsia="Tahoma" w:hAnsi="Tahoma"/>
          <w:b w:val="1"/>
          <w:bCs w:val="1"/>
          <w:sz w:val="22"/>
          <w:szCs w:val="22"/>
        </w:rPr>
      </w:pPr>
      <w:r w:rsidDel="00000000" w:rsidR="00000000" w:rsidRPr="00000000">
        <w:rPr>
          <w:rtl w:val="0"/>
        </w:rPr>
      </w:r>
    </w:p>
    <w:p w:rsidR="00000000" w:rsidDel="00000000" w:rsidP="00000000" w:rsidRDefault="00000000" w:rsidRPr="00000000" w14:paraId="000000D0">
      <w:pPr>
        <w:pBdr>
          <w:top w:space="0" w:sz="0" w:val="nil"/>
          <w:left w:space="0" w:sz="0" w:val="nil"/>
          <w:bottom w:space="0" w:sz="0" w:val="nil"/>
          <w:right w:space="0" w:sz="0" w:val="nil"/>
          <w:between w:space="0" w:sz="0" w:val="nil"/>
        </w:pBdr>
        <w:rPr>
          <w:rFonts w:ascii="Tahoma" w:cs="Tahoma" w:eastAsia="Tahoma" w:hAnsi="Tahoma"/>
          <w:b w:val="1"/>
          <w:bCs w:val="1"/>
          <w:sz w:val="22"/>
          <w:szCs w:val="22"/>
        </w:rPr>
      </w:pPr>
      <w:r w:rsidDel="00000000" w:rsidR="00000000" w:rsidRPr="00000000">
        <w:rPr>
          <w:rtl w:val="0"/>
        </w:rPr>
      </w:r>
    </w:p>
    <w:p w:rsidR="00000000" w:rsidDel="00000000" w:rsidP="00000000" w:rsidRDefault="00000000" w:rsidRPr="00000000" w14:paraId="000000D1">
      <w:pPr>
        <w:pBdr>
          <w:top w:space="0" w:sz="0" w:val="nil"/>
          <w:left w:space="0" w:sz="0" w:val="nil"/>
          <w:bottom w:space="0" w:sz="0" w:val="nil"/>
          <w:right w:space="0" w:sz="0" w:val="nil"/>
          <w:between w:space="0" w:sz="0" w:val="nil"/>
        </w:pBdr>
        <w:rPr>
          <w:rFonts w:ascii="Tahoma" w:cs="Tahoma" w:eastAsia="Tahoma" w:hAnsi="Tahoma"/>
          <w:b w:val="1"/>
          <w:bCs w:val="1"/>
          <w:sz w:val="22"/>
          <w:szCs w:val="22"/>
        </w:rPr>
      </w:pPr>
      <w:r w:rsidDel="00000000" w:rsidR="00000000" w:rsidRPr="00000000">
        <w:rPr>
          <w:rtl w:val="0"/>
        </w:rPr>
      </w:r>
    </w:p>
    <w:p w:rsidR="00000000" w:rsidDel="00000000" w:rsidP="00000000" w:rsidRDefault="00000000" w:rsidRPr="00000000" w14:paraId="000000D2">
      <w:pPr>
        <w:pBdr>
          <w:top w:space="0" w:sz="0" w:val="nil"/>
          <w:left w:space="0" w:sz="0" w:val="nil"/>
          <w:bottom w:space="0" w:sz="0" w:val="nil"/>
          <w:right w:space="0" w:sz="0" w:val="nil"/>
          <w:between w:space="0" w:sz="0" w:val="nil"/>
        </w:pBdr>
        <w:rPr>
          <w:rFonts w:ascii="Tahoma" w:cs="Tahoma" w:eastAsia="Tahoma" w:hAnsi="Tahoma"/>
          <w:b w:val="1"/>
          <w:bCs w:val="1"/>
          <w:sz w:val="22"/>
          <w:szCs w:val="22"/>
        </w:rPr>
      </w:pPr>
      <w:r w:rsidDel="00000000" w:rsidR="00000000" w:rsidRPr="00000000">
        <w:rPr>
          <w:rtl w:val="0"/>
        </w:rPr>
      </w:r>
    </w:p>
    <w:p w:rsidR="00000000" w:rsidDel="00000000" w:rsidP="00000000" w:rsidRDefault="00000000" w:rsidRPr="00000000" w14:paraId="000000D3">
      <w:pPr>
        <w:pBdr>
          <w:top w:space="0" w:sz="0" w:val="nil"/>
          <w:left w:space="0" w:sz="0" w:val="nil"/>
          <w:bottom w:space="0" w:sz="0" w:val="nil"/>
          <w:right w:space="0" w:sz="0" w:val="nil"/>
          <w:between w:space="0" w:sz="0" w:val="nil"/>
        </w:pBdr>
        <w:rPr>
          <w:rFonts w:ascii="Tahoma" w:cs="Tahoma" w:eastAsia="Tahoma" w:hAnsi="Tahoma"/>
          <w:b w:val="1"/>
          <w:bCs w:val="1"/>
          <w:sz w:val="22"/>
          <w:szCs w:val="22"/>
        </w:rPr>
      </w:pPr>
      <w:r w:rsidDel="00000000" w:rsidR="00000000" w:rsidRPr="00000000">
        <w:rPr>
          <w:rtl w:val="0"/>
        </w:rPr>
      </w:r>
    </w:p>
    <w:p w:rsidR="00000000" w:rsidDel="00000000" w:rsidP="00000000" w:rsidRDefault="00000000" w:rsidRPr="00000000" w14:paraId="000000D4">
      <w:pPr>
        <w:pBdr>
          <w:top w:space="0" w:sz="0" w:val="nil"/>
          <w:left w:space="0" w:sz="0" w:val="nil"/>
          <w:bottom w:space="0" w:sz="0" w:val="nil"/>
          <w:right w:space="0" w:sz="0" w:val="nil"/>
          <w:between w:space="0" w:sz="0" w:val="nil"/>
        </w:pBdr>
        <w:rPr>
          <w:rFonts w:ascii="Tahoma" w:cs="Tahoma" w:eastAsia="Tahoma" w:hAnsi="Tahoma"/>
          <w:b w:val="1"/>
          <w:bCs w:val="1"/>
          <w:sz w:val="22"/>
          <w:szCs w:val="22"/>
        </w:rPr>
      </w:pPr>
      <w:r w:rsidDel="00000000" w:rsidR="00000000" w:rsidRPr="00000000">
        <w:rPr>
          <w:rtl w:val="0"/>
        </w:rPr>
      </w:r>
    </w:p>
    <w:p w:rsidR="00000000" w:rsidDel="00000000" w:rsidP="00000000" w:rsidRDefault="00000000" w:rsidRPr="00000000" w14:paraId="000000D5">
      <w:pPr>
        <w:pBdr>
          <w:top w:space="0" w:sz="0" w:val="nil"/>
          <w:left w:space="0" w:sz="0" w:val="nil"/>
          <w:bottom w:space="0" w:sz="0" w:val="nil"/>
          <w:right w:space="0" w:sz="0" w:val="nil"/>
          <w:between w:space="0" w:sz="0" w:val="nil"/>
        </w:pBdr>
        <w:rPr>
          <w:rFonts w:ascii="Tahoma" w:cs="Tahoma" w:eastAsia="Tahoma" w:hAnsi="Tahoma"/>
          <w:b w:val="1"/>
          <w:bCs w:val="1"/>
          <w:sz w:val="22"/>
          <w:szCs w:val="22"/>
        </w:rPr>
      </w:pPr>
      <w:r w:rsidDel="00000000" w:rsidR="00000000" w:rsidRPr="00000000">
        <w:rPr>
          <w:rtl w:val="0"/>
        </w:rPr>
      </w:r>
    </w:p>
    <w:p w:rsidR="00000000" w:rsidDel="00000000" w:rsidP="00000000" w:rsidRDefault="00000000" w:rsidRPr="00000000" w14:paraId="000000D6">
      <w:pPr>
        <w:rPr>
          <w:rFonts w:ascii="Tahoma" w:cs="Tahoma" w:eastAsia="Tahoma" w:hAnsi="Tahoma"/>
          <w:b w:val="1"/>
          <w:bCs w:val="1"/>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D7">
      <w:pPr>
        <w:pBdr>
          <w:top w:space="0" w:sz="0" w:val="nil"/>
          <w:left w:space="0" w:sz="0" w:val="nil"/>
          <w:bottom w:space="0" w:sz="0" w:val="nil"/>
          <w:right w:space="0" w:sz="0" w:val="nil"/>
          <w:between w:space="0" w:sz="0" w:val="nil"/>
        </w:pBdr>
        <w:rPr>
          <w:rFonts w:ascii="Tahoma" w:cs="Tahoma" w:eastAsia="Tahoma" w:hAnsi="Tahoma"/>
          <w:b w:val="1"/>
          <w:bCs w:val="1"/>
          <w:sz w:val="22"/>
          <w:szCs w:val="22"/>
        </w:rPr>
      </w:pPr>
      <w:r w:rsidDel="00000000" w:rsidR="00000000" w:rsidRPr="00000000">
        <w:rPr>
          <w:rFonts w:ascii="Tahoma" w:cs="Tahoma" w:eastAsia="Tahoma" w:hAnsi="Tahoma"/>
          <w:b w:val="1"/>
          <w:bCs w:val="1"/>
          <w:sz w:val="22"/>
          <w:szCs w:val="22"/>
          <w:rtl w:val="0"/>
        </w:rPr>
        <w:t xml:space="preserve">Firme dei componenti del GLO</w:t>
      </w:r>
    </w:p>
    <w:tbl>
      <w:tblPr>
        <w:tblStyle w:val="Table11"/>
        <w:tblW w:w="96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09"/>
        <w:gridCol w:w="3209"/>
        <w:gridCol w:w="3210"/>
        <w:tblGridChange w:id="0">
          <w:tblGrid>
            <w:gridCol w:w="3209"/>
            <w:gridCol w:w="3209"/>
            <w:gridCol w:w="3210"/>
          </w:tblGrid>
        </w:tblGridChange>
      </w:tblGrid>
      <w:tr>
        <w:trPr>
          <w:cantSplit w:val="0"/>
          <w:trHeight w:val="1134" w:hRule="atLeast"/>
          <w:tblHeader w:val="0"/>
        </w:trPr>
        <w:tc>
          <w:tcPr/>
          <w:p w:rsidR="00000000" w:rsidDel="00000000" w:rsidP="00000000" w:rsidRDefault="00000000" w:rsidRPr="00000000" w14:paraId="000000D8">
            <w:pPr>
              <w:rPr>
                <w:rFonts w:ascii="Tahoma" w:cs="Tahoma" w:eastAsia="Tahoma" w:hAnsi="Tahoma"/>
                <w:b w:val="1"/>
                <w:bCs w:val="1"/>
                <w:sz w:val="22"/>
                <w:szCs w:val="22"/>
              </w:rPr>
            </w:pPr>
            <w:r w:rsidDel="00000000" w:rsidR="00000000" w:rsidRPr="00000000">
              <w:rPr>
                <w:rFonts w:ascii="Tahoma" w:cs="Tahoma" w:eastAsia="Tahoma" w:hAnsi="Tahoma"/>
                <w:b w:val="1"/>
                <w:bCs w:val="1"/>
                <w:sz w:val="22"/>
                <w:szCs w:val="22"/>
                <w:rtl w:val="0"/>
              </w:rPr>
              <w:t xml:space="preserve">Nome e Cognome</w:t>
            </w:r>
            <w:r w:rsidDel="00000000" w:rsidR="00000000" w:rsidRPr="00000000">
              <w:rPr>
                <w:rFonts w:ascii="Tahoma" w:cs="Tahoma" w:eastAsia="Tahoma" w:hAnsi="Tahoma"/>
                <w:sz w:val="22"/>
                <w:szCs w:val="22"/>
                <w:rtl w:val="0"/>
              </w:rPr>
              <w:t xml:space="preserve"> </w:t>
            </w:r>
            <w:r w:rsidDel="00000000" w:rsidR="00000000" w:rsidRPr="00000000">
              <w:rPr>
                <w:rtl w:val="0"/>
              </w:rPr>
            </w:r>
          </w:p>
        </w:tc>
        <w:tc>
          <w:tcPr/>
          <w:p w:rsidR="00000000" w:rsidDel="00000000" w:rsidP="00000000" w:rsidRDefault="00000000" w:rsidRPr="00000000" w14:paraId="000000D9">
            <w:pPr>
              <w:widowControl w:val="0"/>
              <w:jc w:val="both"/>
              <w:rPr>
                <w:rFonts w:ascii="Tahoma" w:cs="Tahoma" w:eastAsia="Tahoma" w:hAnsi="Tahoma"/>
                <w:sz w:val="22"/>
                <w:szCs w:val="22"/>
              </w:rPr>
            </w:pPr>
            <w:r w:rsidDel="00000000" w:rsidR="00000000" w:rsidRPr="00000000">
              <w:rPr>
                <w:rFonts w:ascii="Tahoma" w:cs="Tahoma" w:eastAsia="Tahoma" w:hAnsi="Tahoma"/>
                <w:sz w:val="22"/>
                <w:szCs w:val="22"/>
                <w:rtl w:val="0"/>
              </w:rPr>
              <w:t xml:space="preserve">*specificare a quale titolo ciascun componente interviene al GLO</w:t>
            </w:r>
          </w:p>
        </w:tc>
        <w:tc>
          <w:tcPr/>
          <w:p w:rsidR="00000000" w:rsidDel="00000000" w:rsidP="00000000" w:rsidRDefault="00000000" w:rsidRPr="00000000" w14:paraId="000000DA">
            <w:pPr>
              <w:rPr>
                <w:rFonts w:ascii="Tahoma" w:cs="Tahoma" w:eastAsia="Tahoma" w:hAnsi="Tahoma"/>
                <w:b w:val="1"/>
                <w:bCs w:val="1"/>
                <w:sz w:val="22"/>
                <w:szCs w:val="22"/>
              </w:rPr>
            </w:pPr>
            <w:r w:rsidDel="00000000" w:rsidR="00000000" w:rsidRPr="00000000">
              <w:rPr>
                <w:rFonts w:ascii="Tahoma" w:cs="Tahoma" w:eastAsia="Tahoma" w:hAnsi="Tahoma"/>
                <w:sz w:val="22"/>
                <w:szCs w:val="22"/>
                <w:rtl w:val="0"/>
              </w:rPr>
              <w:t xml:space="preserve">FIRMA</w:t>
            </w:r>
            <w:r w:rsidDel="00000000" w:rsidR="00000000" w:rsidRPr="00000000">
              <w:rPr>
                <w:rtl w:val="0"/>
              </w:rPr>
            </w:r>
          </w:p>
        </w:tc>
      </w:tr>
      <w:tr>
        <w:trPr>
          <w:cantSplit w:val="0"/>
          <w:trHeight w:val="737" w:hRule="atLeast"/>
          <w:tblHeader w:val="0"/>
        </w:trPr>
        <w:tc>
          <w:tcPr/>
          <w:p w:rsidR="00000000" w:rsidDel="00000000" w:rsidP="00000000" w:rsidRDefault="00000000" w:rsidRPr="00000000" w14:paraId="000000DB">
            <w:pPr>
              <w:rPr>
                <w:rFonts w:ascii="Tahoma" w:cs="Tahoma" w:eastAsia="Tahoma" w:hAnsi="Tahoma"/>
                <w:b w:val="1"/>
                <w:bCs w:val="1"/>
                <w:sz w:val="22"/>
                <w:szCs w:val="22"/>
              </w:rPr>
            </w:pPr>
            <w:r w:rsidDel="00000000" w:rsidR="00000000" w:rsidRPr="00000000">
              <w:rPr>
                <w:rFonts w:ascii="Tahoma" w:cs="Tahoma" w:eastAsia="Tahoma" w:hAnsi="Tahoma"/>
                <w:sz w:val="22"/>
                <w:szCs w:val="22"/>
                <w:rtl w:val="0"/>
              </w:rPr>
              <w:t xml:space="preserve">Dott.ssa Molinari Monica Lucia</w:t>
            </w:r>
            <w:r w:rsidDel="00000000" w:rsidR="00000000" w:rsidRPr="00000000">
              <w:rPr>
                <w:rtl w:val="0"/>
              </w:rPr>
            </w:r>
          </w:p>
        </w:tc>
        <w:tc>
          <w:tcPr/>
          <w:p w:rsidR="00000000" w:rsidDel="00000000" w:rsidP="00000000" w:rsidRDefault="00000000" w:rsidRPr="00000000" w14:paraId="000000DC">
            <w:pPr>
              <w:rPr>
                <w:rFonts w:ascii="Tahoma" w:cs="Tahoma" w:eastAsia="Tahoma" w:hAnsi="Tahoma"/>
                <w:b w:val="1"/>
                <w:bCs w:val="1"/>
                <w:sz w:val="22"/>
                <w:szCs w:val="22"/>
              </w:rPr>
            </w:pPr>
            <w:r w:rsidDel="00000000" w:rsidR="00000000" w:rsidRPr="00000000">
              <w:rPr>
                <w:rFonts w:ascii="Tahoma" w:cs="Tahoma" w:eastAsia="Tahoma" w:hAnsi="Tahoma"/>
                <w:sz w:val="22"/>
                <w:szCs w:val="22"/>
                <w:rtl w:val="0"/>
              </w:rPr>
              <w:t xml:space="preserve">Dirigente Scolastico</w:t>
            </w:r>
            <w:r w:rsidDel="00000000" w:rsidR="00000000" w:rsidRPr="00000000">
              <w:rPr>
                <w:rtl w:val="0"/>
              </w:rPr>
            </w:r>
          </w:p>
        </w:tc>
        <w:tc>
          <w:tcPr/>
          <w:p w:rsidR="00000000" w:rsidDel="00000000" w:rsidP="00000000" w:rsidRDefault="00000000" w:rsidRPr="00000000" w14:paraId="000000DD">
            <w:pPr>
              <w:rPr>
                <w:rFonts w:ascii="Tahoma" w:cs="Tahoma" w:eastAsia="Tahoma" w:hAnsi="Tahoma"/>
                <w:b w:val="1"/>
                <w:bCs w:val="1"/>
                <w:sz w:val="22"/>
                <w:szCs w:val="22"/>
              </w:rPr>
            </w:pPr>
            <w:r w:rsidDel="00000000" w:rsidR="00000000" w:rsidRPr="00000000">
              <w:rPr>
                <w:rtl w:val="0"/>
              </w:rPr>
            </w:r>
          </w:p>
        </w:tc>
      </w:tr>
      <w:tr>
        <w:trPr>
          <w:cantSplit w:val="0"/>
          <w:trHeight w:val="737" w:hRule="atLeast"/>
          <w:tblHeader w:val="0"/>
        </w:trPr>
        <w:tc>
          <w:tcPr/>
          <w:p w:rsidR="00000000" w:rsidDel="00000000" w:rsidP="00000000" w:rsidRDefault="00000000" w:rsidRPr="00000000" w14:paraId="000000DE">
            <w:pPr>
              <w:rPr>
                <w:rFonts w:ascii="Tahoma" w:cs="Tahoma" w:eastAsia="Tahoma" w:hAnsi="Tahoma"/>
                <w:b w:val="1"/>
                <w:bCs w:val="1"/>
                <w:sz w:val="22"/>
                <w:szCs w:val="22"/>
              </w:rPr>
            </w:pPr>
            <w:r w:rsidDel="00000000" w:rsidR="00000000" w:rsidRPr="00000000">
              <w:rPr>
                <w:rtl w:val="0"/>
              </w:rPr>
            </w:r>
          </w:p>
        </w:tc>
        <w:tc>
          <w:tcPr/>
          <w:p w:rsidR="00000000" w:rsidDel="00000000" w:rsidP="00000000" w:rsidRDefault="00000000" w:rsidRPr="00000000" w14:paraId="000000DF">
            <w:pPr>
              <w:rPr>
                <w:rFonts w:ascii="Tahoma" w:cs="Tahoma" w:eastAsia="Tahoma" w:hAnsi="Tahoma"/>
                <w:b w:val="1"/>
                <w:bCs w:val="1"/>
                <w:sz w:val="22"/>
                <w:szCs w:val="22"/>
              </w:rPr>
            </w:pPr>
            <w:r w:rsidDel="00000000" w:rsidR="00000000" w:rsidRPr="00000000">
              <w:rPr>
                <w:rtl w:val="0"/>
              </w:rPr>
            </w:r>
          </w:p>
        </w:tc>
        <w:tc>
          <w:tcPr/>
          <w:p w:rsidR="00000000" w:rsidDel="00000000" w:rsidP="00000000" w:rsidRDefault="00000000" w:rsidRPr="00000000" w14:paraId="000000E0">
            <w:pPr>
              <w:rPr>
                <w:rFonts w:ascii="Tahoma" w:cs="Tahoma" w:eastAsia="Tahoma" w:hAnsi="Tahoma"/>
                <w:b w:val="1"/>
                <w:bCs w:val="1"/>
                <w:sz w:val="22"/>
                <w:szCs w:val="22"/>
              </w:rPr>
            </w:pPr>
            <w:r w:rsidDel="00000000" w:rsidR="00000000" w:rsidRPr="00000000">
              <w:rPr>
                <w:rtl w:val="0"/>
              </w:rPr>
            </w:r>
          </w:p>
        </w:tc>
      </w:tr>
      <w:tr>
        <w:trPr>
          <w:cantSplit w:val="0"/>
          <w:trHeight w:val="737" w:hRule="atLeast"/>
          <w:tblHeader w:val="0"/>
        </w:trPr>
        <w:tc>
          <w:tcPr/>
          <w:p w:rsidR="00000000" w:rsidDel="00000000" w:rsidP="00000000" w:rsidRDefault="00000000" w:rsidRPr="00000000" w14:paraId="000000E1">
            <w:pPr>
              <w:rPr>
                <w:rFonts w:ascii="Tahoma" w:cs="Tahoma" w:eastAsia="Tahoma" w:hAnsi="Tahoma"/>
                <w:b w:val="1"/>
                <w:bCs w:val="1"/>
                <w:sz w:val="22"/>
                <w:szCs w:val="22"/>
              </w:rPr>
            </w:pPr>
            <w:r w:rsidDel="00000000" w:rsidR="00000000" w:rsidRPr="00000000">
              <w:rPr>
                <w:rtl w:val="0"/>
              </w:rPr>
            </w:r>
          </w:p>
        </w:tc>
        <w:tc>
          <w:tcPr/>
          <w:p w:rsidR="00000000" w:rsidDel="00000000" w:rsidP="00000000" w:rsidRDefault="00000000" w:rsidRPr="00000000" w14:paraId="000000E2">
            <w:pPr>
              <w:rPr>
                <w:rFonts w:ascii="Tahoma" w:cs="Tahoma" w:eastAsia="Tahoma" w:hAnsi="Tahoma"/>
                <w:b w:val="1"/>
                <w:bCs w:val="1"/>
                <w:sz w:val="22"/>
                <w:szCs w:val="22"/>
              </w:rPr>
            </w:pPr>
            <w:r w:rsidDel="00000000" w:rsidR="00000000" w:rsidRPr="00000000">
              <w:rPr>
                <w:rtl w:val="0"/>
              </w:rPr>
            </w:r>
          </w:p>
        </w:tc>
        <w:tc>
          <w:tcPr/>
          <w:p w:rsidR="00000000" w:rsidDel="00000000" w:rsidP="00000000" w:rsidRDefault="00000000" w:rsidRPr="00000000" w14:paraId="000000E3">
            <w:pPr>
              <w:rPr>
                <w:rFonts w:ascii="Tahoma" w:cs="Tahoma" w:eastAsia="Tahoma" w:hAnsi="Tahoma"/>
                <w:b w:val="1"/>
                <w:bCs w:val="1"/>
                <w:sz w:val="22"/>
                <w:szCs w:val="22"/>
              </w:rPr>
            </w:pPr>
            <w:r w:rsidDel="00000000" w:rsidR="00000000" w:rsidRPr="00000000">
              <w:rPr>
                <w:rtl w:val="0"/>
              </w:rPr>
            </w:r>
          </w:p>
        </w:tc>
      </w:tr>
      <w:tr>
        <w:trPr>
          <w:cantSplit w:val="0"/>
          <w:trHeight w:val="737" w:hRule="atLeast"/>
          <w:tblHeader w:val="0"/>
        </w:trPr>
        <w:tc>
          <w:tcPr/>
          <w:p w:rsidR="00000000" w:rsidDel="00000000" w:rsidP="00000000" w:rsidRDefault="00000000" w:rsidRPr="00000000" w14:paraId="000000E4">
            <w:pPr>
              <w:rPr>
                <w:rFonts w:ascii="Tahoma" w:cs="Tahoma" w:eastAsia="Tahoma" w:hAnsi="Tahoma"/>
                <w:b w:val="1"/>
                <w:bCs w:val="1"/>
                <w:sz w:val="22"/>
                <w:szCs w:val="22"/>
              </w:rPr>
            </w:pPr>
            <w:r w:rsidDel="00000000" w:rsidR="00000000" w:rsidRPr="00000000">
              <w:rPr>
                <w:rtl w:val="0"/>
              </w:rPr>
            </w:r>
          </w:p>
        </w:tc>
        <w:tc>
          <w:tcPr/>
          <w:p w:rsidR="00000000" w:rsidDel="00000000" w:rsidP="00000000" w:rsidRDefault="00000000" w:rsidRPr="00000000" w14:paraId="000000E5">
            <w:pPr>
              <w:rPr>
                <w:rFonts w:ascii="Tahoma" w:cs="Tahoma" w:eastAsia="Tahoma" w:hAnsi="Tahoma"/>
                <w:b w:val="1"/>
                <w:bCs w:val="1"/>
                <w:sz w:val="22"/>
                <w:szCs w:val="22"/>
              </w:rPr>
            </w:pPr>
            <w:r w:rsidDel="00000000" w:rsidR="00000000" w:rsidRPr="00000000">
              <w:rPr>
                <w:rtl w:val="0"/>
              </w:rPr>
            </w:r>
          </w:p>
        </w:tc>
        <w:tc>
          <w:tcPr/>
          <w:p w:rsidR="00000000" w:rsidDel="00000000" w:rsidP="00000000" w:rsidRDefault="00000000" w:rsidRPr="00000000" w14:paraId="000000E6">
            <w:pPr>
              <w:rPr>
                <w:rFonts w:ascii="Tahoma" w:cs="Tahoma" w:eastAsia="Tahoma" w:hAnsi="Tahoma"/>
                <w:b w:val="1"/>
                <w:bCs w:val="1"/>
                <w:sz w:val="22"/>
                <w:szCs w:val="22"/>
              </w:rPr>
            </w:pPr>
            <w:r w:rsidDel="00000000" w:rsidR="00000000" w:rsidRPr="00000000">
              <w:rPr>
                <w:rtl w:val="0"/>
              </w:rPr>
            </w:r>
          </w:p>
        </w:tc>
      </w:tr>
      <w:tr>
        <w:trPr>
          <w:cantSplit w:val="0"/>
          <w:trHeight w:val="737" w:hRule="atLeast"/>
          <w:tblHeader w:val="0"/>
        </w:trPr>
        <w:tc>
          <w:tcPr/>
          <w:p w:rsidR="00000000" w:rsidDel="00000000" w:rsidP="00000000" w:rsidRDefault="00000000" w:rsidRPr="00000000" w14:paraId="000000E7">
            <w:pPr>
              <w:rPr>
                <w:rFonts w:ascii="Tahoma" w:cs="Tahoma" w:eastAsia="Tahoma" w:hAnsi="Tahoma"/>
                <w:b w:val="1"/>
                <w:bCs w:val="1"/>
                <w:sz w:val="22"/>
                <w:szCs w:val="22"/>
              </w:rPr>
            </w:pPr>
            <w:r w:rsidDel="00000000" w:rsidR="00000000" w:rsidRPr="00000000">
              <w:rPr>
                <w:rtl w:val="0"/>
              </w:rPr>
            </w:r>
          </w:p>
        </w:tc>
        <w:tc>
          <w:tcPr/>
          <w:p w:rsidR="00000000" w:rsidDel="00000000" w:rsidP="00000000" w:rsidRDefault="00000000" w:rsidRPr="00000000" w14:paraId="000000E8">
            <w:pPr>
              <w:rPr>
                <w:rFonts w:ascii="Tahoma" w:cs="Tahoma" w:eastAsia="Tahoma" w:hAnsi="Tahoma"/>
                <w:b w:val="1"/>
                <w:bCs w:val="1"/>
                <w:sz w:val="22"/>
                <w:szCs w:val="22"/>
              </w:rPr>
            </w:pPr>
            <w:r w:rsidDel="00000000" w:rsidR="00000000" w:rsidRPr="00000000">
              <w:rPr>
                <w:rtl w:val="0"/>
              </w:rPr>
            </w:r>
          </w:p>
        </w:tc>
        <w:tc>
          <w:tcPr/>
          <w:p w:rsidR="00000000" w:rsidDel="00000000" w:rsidP="00000000" w:rsidRDefault="00000000" w:rsidRPr="00000000" w14:paraId="000000E9">
            <w:pPr>
              <w:rPr>
                <w:rFonts w:ascii="Tahoma" w:cs="Tahoma" w:eastAsia="Tahoma" w:hAnsi="Tahoma"/>
                <w:b w:val="1"/>
                <w:bCs w:val="1"/>
                <w:sz w:val="22"/>
                <w:szCs w:val="22"/>
              </w:rPr>
            </w:pPr>
            <w:r w:rsidDel="00000000" w:rsidR="00000000" w:rsidRPr="00000000">
              <w:rPr>
                <w:rtl w:val="0"/>
              </w:rPr>
            </w:r>
          </w:p>
        </w:tc>
      </w:tr>
    </w:tbl>
    <w:p w:rsidR="00000000" w:rsidDel="00000000" w:rsidP="00000000" w:rsidRDefault="00000000" w:rsidRPr="00000000" w14:paraId="000000EA">
      <w:pPr>
        <w:pBdr>
          <w:top w:space="0" w:sz="0" w:val="nil"/>
          <w:left w:space="0" w:sz="0" w:val="nil"/>
          <w:bottom w:space="0" w:sz="0" w:val="nil"/>
          <w:right w:space="0" w:sz="0" w:val="nil"/>
          <w:between w:space="0" w:sz="0" w:val="nil"/>
        </w:pBdr>
        <w:rPr>
          <w:rFonts w:ascii="Tahoma" w:cs="Tahoma" w:eastAsia="Tahoma" w:hAnsi="Tahoma"/>
          <w:b w:val="1"/>
          <w:bCs w:val="1"/>
          <w:sz w:val="22"/>
          <w:szCs w:val="22"/>
        </w:rPr>
      </w:pPr>
      <w:r w:rsidDel="00000000" w:rsidR="00000000" w:rsidRPr="00000000">
        <w:rPr>
          <w:rtl w:val="0"/>
        </w:rPr>
      </w:r>
    </w:p>
    <w:p w:rsidR="00000000" w:rsidDel="00000000" w:rsidP="00000000" w:rsidRDefault="00000000" w:rsidRPr="00000000" w14:paraId="000000EB">
      <w:pPr>
        <w:pBdr>
          <w:top w:space="0" w:sz="0" w:val="nil"/>
          <w:left w:space="0" w:sz="0" w:val="nil"/>
          <w:bottom w:space="0" w:sz="0" w:val="nil"/>
          <w:right w:space="0" w:sz="0" w:val="nil"/>
          <w:between w:space="0" w:sz="0" w:val="nil"/>
        </w:pBdr>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EC">
      <w:pPr>
        <w:pBdr>
          <w:top w:space="0" w:sz="0" w:val="nil"/>
          <w:left w:space="0" w:sz="0" w:val="nil"/>
          <w:bottom w:space="0" w:sz="0" w:val="nil"/>
          <w:right w:space="0" w:sz="0" w:val="nil"/>
          <w:between w:space="0" w:sz="0" w:val="nil"/>
        </w:pBdr>
        <w:rPr>
          <w:rFonts w:ascii="Tahoma" w:cs="Tahoma" w:eastAsia="Tahoma" w:hAnsi="Tahoma"/>
          <w:sz w:val="22"/>
          <w:szCs w:val="22"/>
        </w:rPr>
      </w:pPr>
      <w:r w:rsidDel="00000000" w:rsidR="00000000" w:rsidRPr="00000000">
        <w:rPr>
          <w:rtl w:val="0"/>
        </w:rPr>
      </w:r>
    </w:p>
    <w:p w:rsidR="00000000" w:rsidDel="00000000" w:rsidP="00000000" w:rsidRDefault="00000000" w:rsidRPr="00000000" w14:paraId="000000ED">
      <w:pPr>
        <w:spacing w:after="140" w:line="288" w:lineRule="auto"/>
        <w:rPr>
          <w:rFonts w:ascii="Tahoma" w:cs="Tahoma" w:eastAsia="Tahoma" w:hAnsi="Tahoma"/>
          <w:sz w:val="22"/>
          <w:szCs w:val="22"/>
          <w:highlight w:val="white"/>
        </w:rPr>
      </w:pPr>
      <w:r w:rsidDel="00000000" w:rsidR="00000000" w:rsidRPr="00000000">
        <w:rPr>
          <w:rFonts w:ascii="Tahoma" w:cs="Tahoma" w:eastAsia="Tahoma" w:hAnsi="Tahoma"/>
          <w:sz w:val="22"/>
          <w:szCs w:val="22"/>
          <w:rtl w:val="0"/>
        </w:rPr>
        <w:t xml:space="preserve">Dichiarazione da rilasciare in caso di firma di un solo genitore: </w:t>
      </w:r>
      <w:r w:rsidDel="00000000" w:rsidR="00000000" w:rsidRPr="00000000">
        <w:rPr>
          <w:rtl w:val="0"/>
        </w:rPr>
      </w:r>
    </w:p>
    <w:p w:rsidR="00000000" w:rsidDel="00000000" w:rsidP="00000000" w:rsidRDefault="00000000" w:rsidRPr="00000000" w14:paraId="000000EE">
      <w:pPr>
        <w:shd w:fill="ffffff" w:val="clear"/>
        <w:ind w:right="595"/>
        <w:jc w:val="both"/>
        <w:rPr>
          <w:rFonts w:ascii="Tahoma" w:cs="Tahoma" w:eastAsia="Tahoma" w:hAnsi="Tahoma"/>
          <w:i w:val="1"/>
          <w:iCs w:val="1"/>
          <w:sz w:val="22"/>
          <w:szCs w:val="22"/>
        </w:rPr>
      </w:pPr>
      <w:r w:rsidDel="00000000" w:rsidR="00000000" w:rsidRPr="00000000">
        <w:rPr>
          <w:rFonts w:ascii="Tahoma" w:cs="Tahoma" w:eastAsia="Tahoma" w:hAnsi="Tahoma"/>
          <w:sz w:val="22"/>
          <w:szCs w:val="22"/>
          <w:rtl w:val="0"/>
        </w:rPr>
        <w:t xml:space="preserve">Il/la sottoscritto/a _________________ consapevole delle conseguenze amministrative e penali per chi rilasci dichiarazioni non corrispondenti a verità, ai sensi del DPR 245/2000, dichiara di aver effettuato la scelta/richiesta in osservanza delle disposizioni sulla responsabilità genitoriale di cui agli artt: 316, 337 ter e 337 quater del codice civile, che richiedono il consenso di entrambi i genitori.</w:t>
      </w:r>
      <w:r w:rsidDel="00000000" w:rsidR="00000000" w:rsidRPr="00000000">
        <w:rPr>
          <w:rtl w:val="0"/>
        </w:rPr>
      </w:r>
    </w:p>
    <w:p w:rsidR="00000000" w:rsidDel="00000000" w:rsidP="00000000" w:rsidRDefault="00000000" w:rsidRPr="00000000" w14:paraId="000000EF">
      <w:pPr>
        <w:shd w:fill="ffffff" w:val="clear"/>
        <w:ind w:left="360" w:right="595" w:firstLine="0"/>
        <w:jc w:val="both"/>
        <w:rPr>
          <w:rFonts w:ascii="Tahoma" w:cs="Tahoma" w:eastAsia="Tahoma" w:hAnsi="Tahoma"/>
          <w:i w:val="1"/>
          <w:iCs w:val="1"/>
          <w:sz w:val="22"/>
          <w:szCs w:val="22"/>
        </w:rPr>
      </w:pPr>
      <w:r w:rsidDel="00000000" w:rsidR="00000000" w:rsidRPr="00000000">
        <w:rPr>
          <w:rFonts w:ascii="Tahoma" w:cs="Tahoma" w:eastAsia="Tahoma" w:hAnsi="Tahoma"/>
          <w:i w:val="1"/>
          <w:iCs w:val="1"/>
          <w:sz w:val="22"/>
          <w:szCs w:val="22"/>
          <w:rtl w:val="0"/>
        </w:rPr>
        <w:t xml:space="preserve">                                                                                                                                     </w:t>
      </w:r>
    </w:p>
    <w:p w:rsidR="00000000" w:rsidDel="00000000" w:rsidP="00000000" w:rsidRDefault="00000000" w:rsidRPr="00000000" w14:paraId="000000F0">
      <w:pPr>
        <w:shd w:fill="ffffff" w:val="clear"/>
        <w:ind w:right="595"/>
        <w:rPr>
          <w:rFonts w:ascii="Tahoma" w:cs="Tahoma" w:eastAsia="Tahoma" w:hAnsi="Tahoma"/>
          <w:sz w:val="22"/>
          <w:szCs w:val="22"/>
        </w:rPr>
      </w:pPr>
      <w:r w:rsidDel="00000000" w:rsidR="00000000" w:rsidRPr="00000000">
        <w:rPr>
          <w:rFonts w:ascii="Tahoma" w:cs="Tahoma" w:eastAsia="Tahoma" w:hAnsi="Tahoma"/>
          <w:i w:val="1"/>
          <w:iCs w:val="1"/>
          <w:sz w:val="22"/>
          <w:szCs w:val="22"/>
          <w:rtl w:val="0"/>
        </w:rPr>
        <w:t xml:space="preserve">FIRMA DEL GENITORE_______________________________________________</w:t>
      </w:r>
      <w:r w:rsidDel="00000000" w:rsidR="00000000" w:rsidRPr="00000000">
        <w:rPr>
          <w:rtl w:val="0"/>
        </w:rPr>
      </w:r>
    </w:p>
    <w:sectPr>
      <w:footerReference r:id="rId11" w:type="default"/>
      <w:pgSz w:h="16838" w:w="11906" w:orient="portrait"/>
      <w:pgMar w:bottom="284" w:top="1276" w:left="1134" w:right="113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Arial"/>
  <w:font w:name="Cambria"/>
  <w:font w:name="Arial Unicode MS"/>
  <w:font w:name="Courier New"/>
  <w:font w:name="Bookman Old Style"/>
  <w:font w:name="Tahoma">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1">
    <w:pPr>
      <w:jc w:val="right"/>
      <w:rPr/>
    </w:pPr>
    <w:r w:rsidDel="00000000" w:rsidR="00000000" w:rsidRPr="00000000">
      <w:rPr>
        <w:rFonts w:ascii="Arial" w:cs="Arial" w:eastAsia="Arial" w:hAnsi="Arial"/>
        <w:b w:val="1"/>
        <w:bCs w:val="1"/>
        <w:sz w:val="24"/>
        <w:szCs w:val="24"/>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02" w:hanging="360"/>
      </w:pPr>
      <w:rPr>
        <w:b w:val="0"/>
        <w:bCs w:val="0"/>
      </w:rPr>
    </w:lvl>
    <w:lvl w:ilvl="1">
      <w:start w:val="1"/>
      <w:numFmt w:val="lowerLetter"/>
      <w:lvlText w:val="%2."/>
      <w:lvlJc w:val="left"/>
      <w:pPr>
        <w:ind w:left="1222" w:hanging="360"/>
      </w:pPr>
      <w:rPr/>
    </w:lvl>
    <w:lvl w:ilvl="2">
      <w:start w:val="1"/>
      <w:numFmt w:val="lowerRoman"/>
      <w:lvlText w:val="%3."/>
      <w:lvlJc w:val="right"/>
      <w:pPr>
        <w:ind w:left="1942" w:hanging="180"/>
      </w:pPr>
      <w:rPr/>
    </w:lvl>
    <w:lvl w:ilvl="3">
      <w:start w:val="1"/>
      <w:numFmt w:val="decimal"/>
      <w:lvlText w:val="%4."/>
      <w:lvlJc w:val="left"/>
      <w:pPr>
        <w:ind w:left="2662" w:hanging="360"/>
      </w:pPr>
      <w:rPr/>
    </w:lvl>
    <w:lvl w:ilvl="4">
      <w:start w:val="1"/>
      <w:numFmt w:val="lowerLetter"/>
      <w:lvlText w:val="%5."/>
      <w:lvlJc w:val="left"/>
      <w:pPr>
        <w:ind w:left="3382" w:hanging="360"/>
      </w:pPr>
      <w:rPr/>
    </w:lvl>
    <w:lvl w:ilvl="5">
      <w:start w:val="1"/>
      <w:numFmt w:val="lowerRoman"/>
      <w:lvlText w:val="%6."/>
      <w:lvlJc w:val="right"/>
      <w:pPr>
        <w:ind w:left="4102" w:hanging="180"/>
      </w:pPr>
      <w:rPr/>
    </w:lvl>
    <w:lvl w:ilvl="6">
      <w:start w:val="1"/>
      <w:numFmt w:val="decimal"/>
      <w:lvlText w:val="%7."/>
      <w:lvlJc w:val="left"/>
      <w:pPr>
        <w:ind w:left="4822" w:hanging="360"/>
      </w:pPr>
      <w:rPr/>
    </w:lvl>
    <w:lvl w:ilvl="7">
      <w:start w:val="1"/>
      <w:numFmt w:val="lowerLetter"/>
      <w:lvlText w:val="%8."/>
      <w:lvlJc w:val="left"/>
      <w:pPr>
        <w:ind w:left="5542" w:hanging="360"/>
      </w:pPr>
      <w:rPr/>
    </w:lvl>
    <w:lvl w:ilvl="8">
      <w:start w:val="1"/>
      <w:numFmt w:val="lowerRoman"/>
      <w:lvlText w:val="%9."/>
      <w:lvlJc w:val="right"/>
      <w:pPr>
        <w:ind w:left="6262" w:hanging="180"/>
      </w:pPr>
      <w:rPr/>
    </w:lvl>
  </w:abstractNum>
  <w:abstractNum w:abstractNumId="2">
    <w:lvl w:ilvl="0">
      <w:start w:val="1"/>
      <w:numFmt w:val="bullet"/>
      <w:lvlText w:val="●"/>
      <w:lvlJc w:val="left"/>
      <w:pPr>
        <w:ind w:left="468" w:hanging="360"/>
      </w:pPr>
      <w:rPr>
        <w:rFonts w:ascii="Noto Sans Symbols" w:cs="Noto Sans Symbols" w:eastAsia="Noto Sans Symbols" w:hAnsi="Noto Sans Symbols"/>
      </w:rPr>
    </w:lvl>
    <w:lvl w:ilvl="1">
      <w:start w:val="1"/>
      <w:numFmt w:val="bullet"/>
      <w:lvlText w:val="o"/>
      <w:lvlJc w:val="left"/>
      <w:pPr>
        <w:ind w:left="1188" w:hanging="360"/>
      </w:pPr>
      <w:rPr>
        <w:rFonts w:ascii="Courier New" w:cs="Courier New" w:eastAsia="Courier New" w:hAnsi="Courier New"/>
      </w:rPr>
    </w:lvl>
    <w:lvl w:ilvl="2">
      <w:start w:val="1"/>
      <w:numFmt w:val="bullet"/>
      <w:lvlText w:val="▪"/>
      <w:lvlJc w:val="left"/>
      <w:pPr>
        <w:ind w:left="1908" w:hanging="360"/>
      </w:pPr>
      <w:rPr>
        <w:rFonts w:ascii="Noto Sans Symbols" w:cs="Noto Sans Symbols" w:eastAsia="Noto Sans Symbols" w:hAnsi="Noto Sans Symbols"/>
      </w:rPr>
    </w:lvl>
    <w:lvl w:ilvl="3">
      <w:start w:val="1"/>
      <w:numFmt w:val="bullet"/>
      <w:lvlText w:val="●"/>
      <w:lvlJc w:val="left"/>
      <w:pPr>
        <w:ind w:left="2628" w:hanging="360"/>
      </w:pPr>
      <w:rPr>
        <w:rFonts w:ascii="Noto Sans Symbols" w:cs="Noto Sans Symbols" w:eastAsia="Noto Sans Symbols" w:hAnsi="Noto Sans Symbols"/>
      </w:rPr>
    </w:lvl>
    <w:lvl w:ilvl="4">
      <w:start w:val="1"/>
      <w:numFmt w:val="bullet"/>
      <w:lvlText w:val="o"/>
      <w:lvlJc w:val="left"/>
      <w:pPr>
        <w:ind w:left="3348" w:hanging="360"/>
      </w:pPr>
      <w:rPr>
        <w:rFonts w:ascii="Courier New" w:cs="Courier New" w:eastAsia="Courier New" w:hAnsi="Courier New"/>
      </w:rPr>
    </w:lvl>
    <w:lvl w:ilvl="5">
      <w:start w:val="1"/>
      <w:numFmt w:val="bullet"/>
      <w:lvlText w:val="▪"/>
      <w:lvlJc w:val="left"/>
      <w:pPr>
        <w:ind w:left="4068" w:hanging="360"/>
      </w:pPr>
      <w:rPr>
        <w:rFonts w:ascii="Noto Sans Symbols" w:cs="Noto Sans Symbols" w:eastAsia="Noto Sans Symbols" w:hAnsi="Noto Sans Symbols"/>
      </w:rPr>
    </w:lvl>
    <w:lvl w:ilvl="6">
      <w:start w:val="1"/>
      <w:numFmt w:val="bullet"/>
      <w:lvlText w:val="●"/>
      <w:lvlJc w:val="left"/>
      <w:pPr>
        <w:ind w:left="4788" w:hanging="360"/>
      </w:pPr>
      <w:rPr>
        <w:rFonts w:ascii="Noto Sans Symbols" w:cs="Noto Sans Symbols" w:eastAsia="Noto Sans Symbols" w:hAnsi="Noto Sans Symbols"/>
      </w:rPr>
    </w:lvl>
    <w:lvl w:ilvl="7">
      <w:start w:val="1"/>
      <w:numFmt w:val="bullet"/>
      <w:lvlText w:val="o"/>
      <w:lvlJc w:val="left"/>
      <w:pPr>
        <w:ind w:left="5508" w:hanging="360"/>
      </w:pPr>
      <w:rPr>
        <w:rFonts w:ascii="Courier New" w:cs="Courier New" w:eastAsia="Courier New" w:hAnsi="Courier New"/>
      </w:rPr>
    </w:lvl>
    <w:lvl w:ilvl="8">
      <w:start w:val="1"/>
      <w:numFmt w:val="bullet"/>
      <w:lvlText w:val="▪"/>
      <w:lvlJc w:val="left"/>
      <w:pPr>
        <w:ind w:left="6228"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rPr>
      <w:rFonts w:ascii="Cambria" w:cs="Cambria" w:eastAsia="Cambria" w:hAnsi="Cambria"/>
      <w:sz w:val="22"/>
      <w:szCs w:val="22"/>
    </w:rPr>
    <w:tblPr>
      <w:tblStyleRowBandSize w:val="1"/>
      <w:tblStyleColBandSize w:val="1"/>
      <w:tblCellMar>
        <w:top w:w="0.0" w:type="dxa"/>
        <w:left w:w="0.0" w:type="dxa"/>
        <w:bottom w:w="0.0" w:type="dxa"/>
        <w:right w:w="0.0" w:type="dxa"/>
      </w:tblCellMar>
    </w:tblPr>
  </w:style>
  <w:style w:type="table" w:styleId="Table3">
    <w:basedOn w:val="TableNormal"/>
    <w:rPr>
      <w:rFonts w:ascii="Cambria" w:cs="Cambria" w:eastAsia="Cambria" w:hAnsi="Cambria"/>
      <w:sz w:val="22"/>
      <w:szCs w:val="22"/>
    </w:rPr>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rPr>
      <w:rFonts w:ascii="Cambria" w:cs="Cambria" w:eastAsia="Cambria" w:hAnsi="Cambria"/>
      <w:sz w:val="22"/>
      <w:szCs w:val="22"/>
    </w:rPr>
    <w:tblPr>
      <w:tblStyleRowBandSize w:val="1"/>
      <w:tblStyleColBandSize w:val="1"/>
      <w:tblCellMar>
        <w:top w:w="0.0" w:type="dxa"/>
        <w:left w:w="0.0" w:type="dxa"/>
        <w:bottom w:w="0.0" w:type="dxa"/>
        <w:right w:w="0.0" w:type="dxa"/>
      </w:tblCellMar>
    </w:tblPr>
  </w:style>
  <w:style w:type="table" w:styleId="Table3">
    <w:basedOn w:val="TableNormal"/>
    <w:rPr>
      <w:rFonts w:ascii="Cambria" w:cs="Cambria" w:eastAsia="Cambria" w:hAnsi="Cambria"/>
      <w:sz w:val="22"/>
      <w:szCs w:val="22"/>
    </w:rPr>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image" Target="media/image2.png"/><Relationship Id="rId9" Type="http://schemas.openxmlformats.org/officeDocument/2006/relationships/hyperlink" Target="mailto:moic84100v@pec.istruzione.it"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mailto:moic84100v@istruzione.i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D46nxcXFioRa4JlN3hNfu6RK/A==">CgMxLjAaJQoBMBIgCh4IB0IaCgZUYWhvbWESEEFyaWFsIFVuaWNvZGUgTVMaJQoBMRIgCh4IB0IaCgZUYWhvbWESEEFyaWFsIFVuaWNvZGUgTVMaJQoBMhIgCh4IB0IaCgZUYWhvbWESEEFyaWFsIFVuaWNvZGUgTVMaJQoBMxIgCh4IB0IaCgZUYWhvbWESEEFyaWFsIFVuaWNvZGUgTVMaJQoBNBIgCh4IB0IaCgZUYWhvbWESEEFyaWFsIFVuaWNvZGUgTVMaJQoBNRIgCh4IB0IaCgZUYWhvbWESEEFyaWFsIFVuaWNvZGUgTVMaJQoBNhIgCh4IB0IaCgZUYWhvbWESEEFyaWFsIFVuaWNvZGUgTVMaJQoBNxIgCh4IB0IaCgZUYWhvbWESEEFyaWFsIFVuaWNvZGUgTVMaJQoBOBIgCh4IB0IaCgZUYWhvbWESEEFyaWFsIFVuaWNvZGUgTVMaJQoBORIgCh4IB0IaCgZUYWhvbWESEEFyaWFsIFVuaWNvZGUgTVMaJgoCMTASIAoeCAdCGgoGVGFob21hEhBBcmlhbCBVbmljb2RlIE1TGiYKAjExEiAKHggHQhoKBlRhaG9tYRIQQXJpYWwgVW5pY29kZSBNUxomCgIxMhIgCh4IB0IaCgZUYWhvbWESEEFyaWFsIFVuaWNvZGUgTVMaJgoCMTMSIAoeCAdCGgoGVGFob21hEhBBcmlhbCBVbmljb2RlIE1TGiYKAjE0EiAKHggHQhoKBlRhaG9tYRIQQXJpYWwgVW5pY29kZSBNUxomCgIxNRIgCh4IB0IaCgZUYWhvbWESEEFyaWFsIFVuaWNvZGUgTVMaJgoCMTYSIAoeCAdCGgoGVGFob21hEhBBcmlhbCBVbmljb2RlIE1TGiYKAjE3EiAKHggHQhoKBlRhaG9tYRIQQXJpYWwgVW5pY29kZSBNUxomCgIxOBIgCh4IB0IaCgZUYWhvbWESEEFyaWFsIFVuaWNvZGUgTVMaJgoCMTkSIAoeCAdCGgoGVGFob21hEhBBcmlhbCBVbmljb2RlIE1TMg5oLnFubGNxZGx4NjJqNjgAciExb3k0Umxvalo2c1BMN2JwcVZ0QXY5emZpQVdKdi1SWU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