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"/>
        <w:tblW w:w="9854.0" w:type="dxa"/>
        <w:jc w:val="left"/>
        <w:tblLayout w:type="fixed"/>
        <w:tblLook w:val="0000"/>
      </w:tblPr>
      <w:tblGrid>
        <w:gridCol w:w="1632"/>
        <w:gridCol w:w="6761"/>
        <w:gridCol w:w="1461"/>
        <w:tblGridChange w:id="0">
          <w:tblGrid>
            <w:gridCol w:w="1632"/>
            <w:gridCol w:w="6761"/>
            <w:gridCol w:w="146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0" distT="0" distL="114300" distR="114300">
                  <wp:extent cx="612140" cy="729615"/>
                  <wp:effectExtent b="0" l="0" r="0" t="0"/>
                  <wp:docPr id="1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40" cy="7296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MINISTERO DELL’ISTRUZIONE E DEL MERITO</w:t>
              <w:br w:type="textWrapping"/>
              <w:t xml:space="preserve">ISTITUTO COMPRENSIVO 1 MODENA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Bookman Old Style" w:cs="Bookman Old Style" w:eastAsia="Bookman Old Style" w:hAnsi="Bookman Old Style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Distretto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16"/>
                <w:szCs w:val="16"/>
                <w:rtl w:val="0"/>
              </w:rPr>
              <w:t xml:space="preserve"> n. 17 - Via Amundsen, 80 - 41123 MODENA</w:t>
              <w:br w:type="textWrapping"/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sz w:val="16"/>
                <w:szCs w:val="16"/>
                <w:rtl w:val="0"/>
              </w:rPr>
              <w:t xml:space="preserve">🕿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sz w:val="16"/>
                <w:szCs w:val="16"/>
                <w:rtl w:val="0"/>
              </w:rPr>
              <w:t xml:space="preserve"> 059/331373 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Bookman Old Style" w:cs="Bookman Old Style" w:eastAsia="Bookman Old Style" w:hAnsi="Bookman Old Style"/>
                <w:sz w:val="16"/>
                <w:szCs w:val="16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16"/>
                <w:szCs w:val="16"/>
                <w:rtl w:val="0"/>
              </w:rPr>
              <w:t xml:space="preserve">C.F.: 94177160366 - C.M.: MOIC84100V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Bookman Old Style" w:cs="Bookman Old Style" w:eastAsia="Bookman Old Style" w:hAnsi="Bookman Old Style"/>
                <w:sz w:val="16"/>
                <w:szCs w:val="16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16"/>
                <w:szCs w:val="16"/>
                <w:rtl w:val="0"/>
              </w:rPr>
              <w:t xml:space="preserve">e-mail: </w:t>
            </w:r>
            <w:hyperlink r:id="rId8">
              <w:r w:rsidDel="00000000" w:rsidR="00000000" w:rsidRPr="00000000">
                <w:rPr>
                  <w:rFonts w:ascii="Bookman Old Style" w:cs="Bookman Old Style" w:eastAsia="Bookman Old Style" w:hAnsi="Bookman Old Style"/>
                  <w:color w:val="0000ff"/>
                  <w:sz w:val="16"/>
                  <w:szCs w:val="16"/>
                  <w:u w:val="single"/>
                  <w:rtl w:val="0"/>
                </w:rPr>
                <w:t xml:space="preserve">moic84100v@istruzione.it</w:t>
              </w:r>
            </w:hyperlink>
            <w:r w:rsidDel="00000000" w:rsidR="00000000" w:rsidRPr="00000000">
              <w:rPr>
                <w:rFonts w:ascii="Bookman Old Style" w:cs="Bookman Old Style" w:eastAsia="Bookman Old Style" w:hAnsi="Bookman Old Style"/>
                <w:sz w:val="16"/>
                <w:szCs w:val="16"/>
                <w:rtl w:val="0"/>
              </w:rPr>
              <w:t xml:space="preserve">   PEC:</w:t>
            </w:r>
            <w:hyperlink r:id="rId9">
              <w:r w:rsidDel="00000000" w:rsidR="00000000" w:rsidRPr="00000000">
                <w:rPr>
                  <w:rFonts w:ascii="Bookman Old Style" w:cs="Bookman Old Style" w:eastAsia="Bookman Old Style" w:hAnsi="Bookman Old Style"/>
                  <w:color w:val="0000ff"/>
                  <w:sz w:val="16"/>
                  <w:szCs w:val="16"/>
                  <w:u w:val="single"/>
                  <w:rtl w:val="0"/>
                </w:rPr>
                <w:t xml:space="preserve">moic84100v@pec.istruzione.it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</w:rPr>
              <w:drawing>
                <wp:inline distB="0" distT="0" distL="114300" distR="114300">
                  <wp:extent cx="705485" cy="809625"/>
                  <wp:effectExtent b="0" l="0" r="0" t="0"/>
                  <wp:docPr id="1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485" cy="8096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A.S. 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VERBALE INCONTRO GLO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rtl w:val="0"/>
        </w:rPr>
        <w:t xml:space="preserve">verifica intermedia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rtl w:val="0"/>
        </w:rPr>
        <w:t xml:space="preserve">Alunno</w:t>
      </w: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rtl w:val="0"/>
        </w:rPr>
        <w:t xml:space="preserve">Classe ____ Plesso __________________________</w:t>
      </w:r>
    </w:p>
    <w:p w:rsidR="00000000" w:rsidDel="00000000" w:rsidP="00000000" w:rsidRDefault="00000000" w:rsidRPr="00000000" w14:paraId="0000001C">
      <w:pPr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PRESENTI</w:t>
      </w:r>
      <w:r w:rsidDel="00000000" w:rsidR="00000000" w:rsidRPr="00000000">
        <w:rPr>
          <w:rtl w:val="0"/>
        </w:rPr>
      </w:r>
    </w:p>
    <w:tbl>
      <w:tblPr>
        <w:tblStyle w:val="Table2"/>
        <w:tblW w:w="7620.999999999999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59"/>
        <w:gridCol w:w="4362"/>
        <w:tblGridChange w:id="0">
          <w:tblGrid>
            <w:gridCol w:w="3259"/>
            <w:gridCol w:w="436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2"/>
                <w:szCs w:val="22"/>
                <w:rtl w:val="0"/>
              </w:rPr>
              <w:t xml:space="preserve">Cognome e nome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2"/>
                <w:szCs w:val="22"/>
                <w:rtl w:val="0"/>
              </w:rPr>
              <w:t xml:space="preserve">Qualifica 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(docente, educatore, genitore, operatore NPIA, operatore privato)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>
          <w:rFonts w:ascii="Tahoma" w:cs="Tahoma" w:eastAsia="Tahoma" w:hAnsi="Tahom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ahoma" w:cs="Tahoma" w:eastAsia="Tahoma" w:hAnsi="Tahom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Presiede l’incontro ____________________________</w:t>
      </w:r>
    </w:p>
    <w:p w:rsidR="00000000" w:rsidDel="00000000" w:rsidP="00000000" w:rsidRDefault="00000000" w:rsidRPr="00000000" w14:paraId="00000032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Redige il Verbale _____________________________</w:t>
      </w:r>
    </w:p>
    <w:p w:rsidR="00000000" w:rsidDel="00000000" w:rsidP="00000000" w:rsidRDefault="00000000" w:rsidRPr="00000000" w14:paraId="00000034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Ordine del giorno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Verifica intermedia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riporta in forma sintetica quanto concordato durante l’incontro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 e si procede alla verifica intermedia.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—-------------------------------------------------------------------------------------------------------------—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59" w:lineRule="auto"/>
        <w:ind w:left="11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6664.0" w:type="dxa"/>
        <w:jc w:val="left"/>
        <w:tblInd w:w="299.0" w:type="dxa"/>
        <w:tblLayout w:type="fixed"/>
        <w:tblLook w:val="0000"/>
      </w:tblPr>
      <w:tblGrid>
        <w:gridCol w:w="3200"/>
        <w:gridCol w:w="3464"/>
        <w:tblGridChange w:id="0">
          <w:tblGrid>
            <w:gridCol w:w="3200"/>
            <w:gridCol w:w="3464"/>
          </w:tblGrid>
        </w:tblGridChange>
      </w:tblGrid>
      <w:tr>
        <w:trPr>
          <w:cantSplit w:val="0"/>
          <w:trHeight w:val="10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spacing w:after="126" w:lineRule="auto"/>
              <w:ind w:left="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PEI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P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ROVVISORIO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ind w:left="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ATA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143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ERBALE ALLEGATO N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_____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ind w:left="2" w:right="81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PPROVAZIONE DEL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PEI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E PRIMA SOTTOSCRIZIONE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spacing w:after="119" w:line="259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ATA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141" w:line="259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ERBALE ALLEGATO N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ind w:left="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V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ERIFICA INTERMEDIA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ATA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140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ERBALE ALLEGATO N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_____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spacing w:after="8" w:lineRule="auto"/>
              <w:ind w:left="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V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ERIFICA FINALE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ind w:left="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 PROPOSTE PER L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’A.S.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SUCCESSIVO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ATA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141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ERBALE ALLEGATO N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_____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spacing w:after="195" w:line="259" w:lineRule="auto"/>
        <w:ind w:right="44"/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keepLines w:val="1"/>
        <w:pBdr>
          <w:bottom w:color="000000" w:space="1" w:sz="4" w:val="single"/>
        </w:pBdr>
        <w:spacing w:line="259" w:lineRule="auto"/>
        <w:ind w:left="73" w:hanging="10"/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rtl w:val="0"/>
        </w:rPr>
        <w:t xml:space="preserve">Composizione del GLO - Gruppo di Lavoro Operativo per l’inclusione </w:t>
      </w:r>
    </w:p>
    <w:p w:rsidR="00000000" w:rsidDel="00000000" w:rsidP="00000000" w:rsidRDefault="00000000" w:rsidRPr="00000000" w14:paraId="00000053">
      <w:pPr>
        <w:spacing w:after="189" w:line="259" w:lineRule="auto"/>
        <w:ind w:left="49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59" w:lineRule="auto"/>
        <w:ind w:left="11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Art. 15, commi 10 e 11 della L. 104/1992 (come modif. dal D.Lgs 96/2019)  </w:t>
      </w:r>
      <w:r w:rsidDel="00000000" w:rsidR="00000000" w:rsidRPr="00000000">
        <w:rPr>
          <w:rtl w:val="0"/>
        </w:rPr>
      </w:r>
    </w:p>
    <w:tbl>
      <w:tblPr>
        <w:tblStyle w:val="Table4"/>
        <w:tblW w:w="9315.0" w:type="dxa"/>
        <w:jc w:val="left"/>
        <w:tblInd w:w="299.0" w:type="dxa"/>
        <w:tblLayout w:type="fixed"/>
        <w:tblLook w:val="0000"/>
      </w:tblPr>
      <w:tblGrid>
        <w:gridCol w:w="4650"/>
        <w:gridCol w:w="4665"/>
        <w:tblGridChange w:id="0">
          <w:tblGrid>
            <w:gridCol w:w="4650"/>
            <w:gridCol w:w="4665"/>
          </w:tblGrid>
        </w:tblGridChange>
      </w:tblGrid>
      <w:tr>
        <w:trPr>
          <w:cantSplit w:val="0"/>
          <w:trHeight w:val="5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ind w:left="5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Nome e Cognome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14"/>
                <w:szCs w:val="14"/>
                <w:rtl w:val="0"/>
              </w:rPr>
              <w:t xml:space="preserve">*specificare a quale titolo ciascun componente interviene al GLO</w:t>
            </w: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numPr>
                <w:ilvl w:val="0"/>
                <w:numId w:val="1"/>
              </w:numPr>
              <w:ind w:left="360" w:hanging="36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Dott.ssa Molinari Monica Lucia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Dirigente Scolastica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ind w:left="7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2.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ind w:left="7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3.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ind w:left="7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4.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ind w:left="7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5.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ind w:left="7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6.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ind w:left="7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7.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ind w:left="144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…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spacing w:after="117" w:line="259" w:lineRule="auto"/>
        <w:ind w:left="11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2" w:line="248.00000000000006" w:lineRule="auto"/>
        <w:ind w:left="6" w:hanging="1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Eventuali modifiche o integrazioni alla composizione del GLO, successive alla prima convocazione </w:t>
      </w:r>
      <w:r w:rsidDel="00000000" w:rsidR="00000000" w:rsidRPr="00000000">
        <w:rPr>
          <w:rtl w:val="0"/>
        </w:rPr>
      </w:r>
    </w:p>
    <w:tbl>
      <w:tblPr>
        <w:tblStyle w:val="Table5"/>
        <w:tblW w:w="10209.0" w:type="dxa"/>
        <w:jc w:val="left"/>
        <w:tblInd w:w="299.0" w:type="dxa"/>
        <w:tblLayout w:type="fixed"/>
        <w:tblLook w:val="0000"/>
      </w:tblPr>
      <w:tblGrid>
        <w:gridCol w:w="993"/>
        <w:gridCol w:w="2835"/>
        <w:gridCol w:w="3260"/>
        <w:gridCol w:w="3121"/>
        <w:tblGridChange w:id="0">
          <w:tblGrid>
            <w:gridCol w:w="993"/>
            <w:gridCol w:w="2835"/>
            <w:gridCol w:w="3260"/>
            <w:gridCol w:w="3121"/>
          </w:tblGrid>
        </w:tblGridChange>
      </w:tblGrid>
      <w:tr>
        <w:trPr>
          <w:cantSplit w:val="0"/>
          <w:trHeight w:val="6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ind w:left="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Data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Nome e Cognome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14"/>
                <w:szCs w:val="14"/>
                <w:rtl w:val="0"/>
              </w:rPr>
              <w:t xml:space="preserve">*specificare a quale titolo ciascun componente interviene al GLO</w:t>
            </w: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ind w:left="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Variazione (nuovo membro, sostituzione, decadenza…)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ind w:left="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ind w:left="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ind w:left="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ind w:left="2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spacing w:after="157" w:line="259" w:lineRule="auto"/>
        <w:ind w:left="11" w:firstLine="0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   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u w:val="single"/>
          <w:rtl w:val="0"/>
        </w:rPr>
        <w:t xml:space="preserve">Sez 4. Osservazioni sull’alunno/a per progettare gli interventi di sostegno didattico</w:t>
      </w:r>
      <w:r w:rsidDel="00000000" w:rsidR="00000000" w:rsidRPr="00000000">
        <w:rPr>
          <w:rFonts w:ascii="Tahoma" w:cs="Tahoma" w:eastAsia="Tahoma" w:hAnsi="Tahoma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Revisione a seguito di verifica intermedia     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Data: </w:t>
      </w: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 ___________________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7215"/>
        <w:tblGridChange w:id="0">
          <w:tblGrid>
            <w:gridCol w:w="2415"/>
            <w:gridCol w:w="72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Specificare i punti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oggetto di eventuale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revisione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u w:val="single"/>
          <w:rtl w:val="0"/>
        </w:rPr>
        <w:t xml:space="preserve">Sez 5. Interventi per l’alunno/a: obiettivi educativi e didattici, strumenti, strategie e modalità</w:t>
      </w:r>
    </w:p>
    <w:p w:rsidR="00000000" w:rsidDel="00000000" w:rsidP="00000000" w:rsidRDefault="00000000" w:rsidRPr="00000000" w14:paraId="0000008A">
      <w:pPr>
        <w:spacing w:line="360" w:lineRule="auto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Revisione  a seguito di Verifica intermedia     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Data:</w:t>
      </w: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  ___________________</w:t>
      </w:r>
    </w:p>
    <w:p w:rsidR="00000000" w:rsidDel="00000000" w:rsidP="00000000" w:rsidRDefault="00000000" w:rsidRPr="00000000" w14:paraId="0000008B">
      <w:pPr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7215"/>
        <w:tblGridChange w:id="0">
          <w:tblGrid>
            <w:gridCol w:w="2415"/>
            <w:gridCol w:w="72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Specificare i punti</w:t>
            </w:r>
          </w:p>
          <w:p w:rsidR="00000000" w:rsidDel="00000000" w:rsidP="00000000" w:rsidRDefault="00000000" w:rsidRPr="00000000" w14:paraId="0000008D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oggetto di eventuale</w:t>
            </w:r>
          </w:p>
          <w:p w:rsidR="00000000" w:rsidDel="00000000" w:rsidP="00000000" w:rsidRDefault="00000000" w:rsidRPr="00000000" w14:paraId="0000008E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revisione relativi alle diverse Dimensioni interessate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u w:val="single"/>
          <w:rtl w:val="0"/>
        </w:rPr>
        <w:t xml:space="preserve">Sez 6. Osservazioni sul contesto: barriere e facilitatori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Revisione a seguito di Verifica intermedia </w:t>
      </w: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rtl w:val="0"/>
        </w:rPr>
        <w:t xml:space="preserve">  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Data:</w:t>
      </w: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  ____________________</w:t>
      </w:r>
    </w:p>
    <w:p w:rsidR="00000000" w:rsidDel="00000000" w:rsidP="00000000" w:rsidRDefault="00000000" w:rsidRPr="00000000" w14:paraId="00000094">
      <w:pPr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7215"/>
        <w:tblGridChange w:id="0">
          <w:tblGrid>
            <w:gridCol w:w="2415"/>
            <w:gridCol w:w="72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Specificare i punti</w:t>
            </w:r>
          </w:p>
          <w:p w:rsidR="00000000" w:rsidDel="00000000" w:rsidP="00000000" w:rsidRDefault="00000000" w:rsidRPr="00000000" w14:paraId="00000096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oggetto di eventuale</w:t>
            </w:r>
          </w:p>
          <w:p w:rsidR="00000000" w:rsidDel="00000000" w:rsidP="00000000" w:rsidRDefault="00000000" w:rsidRPr="00000000" w14:paraId="00000097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revisione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rPr>
          <w:rFonts w:ascii="Tahoma" w:cs="Tahoma" w:eastAsia="Tahoma" w:hAnsi="Tahom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76" w:lineRule="auto"/>
        <w:rPr>
          <w:rFonts w:ascii="Tahoma" w:cs="Tahoma" w:eastAsia="Tahoma" w:hAnsi="Tahom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360" w:lineRule="auto"/>
        <w:rPr>
          <w:rFonts w:ascii="Tahoma" w:cs="Tahoma" w:eastAsia="Tahoma" w:hAnsi="Tahom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u w:val="single"/>
          <w:rtl w:val="0"/>
        </w:rPr>
        <w:t xml:space="preserve">Sez 7. Interventi sul contesto per realizzare un ambiente di apprendimento inclusivo</w:t>
      </w:r>
    </w:p>
    <w:p w:rsidR="00000000" w:rsidDel="00000000" w:rsidP="00000000" w:rsidRDefault="00000000" w:rsidRPr="00000000" w14:paraId="0000009C">
      <w:pPr>
        <w:spacing w:line="360" w:lineRule="auto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Revisione a seguito di Verifica intermedia     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Data</w:t>
      </w: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:  ____________________</w:t>
      </w:r>
    </w:p>
    <w:p w:rsidR="00000000" w:rsidDel="00000000" w:rsidP="00000000" w:rsidRDefault="00000000" w:rsidRPr="00000000" w14:paraId="0000009D">
      <w:pPr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7215"/>
        <w:tblGridChange w:id="0">
          <w:tblGrid>
            <w:gridCol w:w="2415"/>
            <w:gridCol w:w="72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Specificare i punti</w:t>
            </w:r>
          </w:p>
          <w:p w:rsidR="00000000" w:rsidDel="00000000" w:rsidP="00000000" w:rsidRDefault="00000000" w:rsidRPr="00000000" w14:paraId="0000009F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oggetto di eventuale</w:t>
            </w:r>
          </w:p>
          <w:p w:rsidR="00000000" w:rsidDel="00000000" w:rsidP="00000000" w:rsidRDefault="00000000" w:rsidRPr="00000000" w14:paraId="000000A0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revisione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360" w:lineRule="auto"/>
        <w:rPr>
          <w:rFonts w:ascii="Tahoma" w:cs="Tahoma" w:eastAsia="Tahoma" w:hAnsi="Tahom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u w:val="single"/>
          <w:rtl w:val="0"/>
        </w:rPr>
        <w:t xml:space="preserve">Sez 8. Interventi sul percorso curricolare</w:t>
      </w:r>
    </w:p>
    <w:p w:rsidR="00000000" w:rsidDel="00000000" w:rsidP="00000000" w:rsidRDefault="00000000" w:rsidRPr="00000000" w14:paraId="000000A5">
      <w:pPr>
        <w:spacing w:line="36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Revisione  a seguito di Verifica intermedia    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Data:  ____________________</w:t>
      </w:r>
    </w:p>
    <w:p w:rsidR="00000000" w:rsidDel="00000000" w:rsidP="00000000" w:rsidRDefault="00000000" w:rsidRPr="00000000" w14:paraId="000000A6">
      <w:pPr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7215"/>
        <w:tblGridChange w:id="0">
          <w:tblGrid>
            <w:gridCol w:w="2415"/>
            <w:gridCol w:w="72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Specificare i punti</w:t>
            </w:r>
          </w:p>
          <w:p w:rsidR="00000000" w:rsidDel="00000000" w:rsidP="00000000" w:rsidRDefault="00000000" w:rsidRPr="00000000" w14:paraId="000000A8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oggetto di eventuale</w:t>
            </w:r>
          </w:p>
          <w:p w:rsidR="00000000" w:rsidDel="00000000" w:rsidP="00000000" w:rsidRDefault="00000000" w:rsidRPr="00000000" w14:paraId="000000A9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revisione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360" w:lineRule="auto"/>
        <w:rPr>
          <w:rFonts w:ascii="Tahoma" w:cs="Tahoma" w:eastAsia="Tahoma" w:hAnsi="Tahom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360" w:lineRule="auto"/>
        <w:rPr>
          <w:rFonts w:ascii="Tahoma" w:cs="Tahoma" w:eastAsia="Tahoma" w:hAnsi="Tahom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u w:val="single"/>
          <w:rtl w:val="0"/>
        </w:rPr>
        <w:t xml:space="preserve">Sez 9. Organizzazione generale del progetto di inclusione e utilizzo delle risorse</w:t>
      </w:r>
    </w:p>
    <w:p w:rsidR="00000000" w:rsidDel="00000000" w:rsidP="00000000" w:rsidRDefault="00000000" w:rsidRPr="00000000" w14:paraId="000000AF">
      <w:pPr>
        <w:spacing w:line="360" w:lineRule="auto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Revisione  a seguito di Verifica intermedia    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Data:</w:t>
      </w: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  ____________________</w:t>
      </w:r>
    </w:p>
    <w:p w:rsidR="00000000" w:rsidDel="00000000" w:rsidP="00000000" w:rsidRDefault="00000000" w:rsidRPr="00000000" w14:paraId="000000B0">
      <w:pPr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7215"/>
        <w:tblGridChange w:id="0">
          <w:tblGrid>
            <w:gridCol w:w="2415"/>
            <w:gridCol w:w="72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Specificare i punti</w:t>
            </w:r>
          </w:p>
          <w:p w:rsidR="00000000" w:rsidDel="00000000" w:rsidP="00000000" w:rsidRDefault="00000000" w:rsidRPr="00000000" w14:paraId="000000B2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oggetto di eventuale</w:t>
            </w:r>
          </w:p>
          <w:p w:rsidR="00000000" w:rsidDel="00000000" w:rsidP="00000000" w:rsidRDefault="00000000" w:rsidRPr="00000000" w14:paraId="000000B3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revisione relativi alle risorse professionali dedicate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rFonts w:ascii="Tahoma" w:cs="Tahoma" w:eastAsia="Tahoma" w:hAnsi="Tahom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Tahoma" w:cs="Tahoma" w:eastAsia="Tahoma" w:hAnsi="Tahom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Il presente verbale, letto e condiviso dai presenti</w:t>
      </w:r>
      <w:r w:rsidDel="00000000" w:rsidR="00000000" w:rsidRPr="00000000"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viene approvato all’unanimità. S</w:t>
      </w:r>
      <w:r w:rsidDel="00000000" w:rsidR="00000000" w:rsidRPr="00000000"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procede alla firma dello stesso da parte </w:t>
      </w: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del coordinatore e del verbalizzatore.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Data _________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                                                              ___________________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Coordinatore incontro                                                                  Verbalizza</w:t>
      </w:r>
      <w:r w:rsidDel="00000000" w:rsidR="00000000" w:rsidRPr="00000000">
        <w:rPr>
          <w:rFonts w:ascii="Tahoma" w:cs="Tahoma" w:eastAsia="Tahoma" w:hAnsi="Tahoma"/>
          <w:sz w:val="24"/>
          <w:szCs w:val="24"/>
          <w:rtl w:val="0"/>
        </w:rPr>
        <w:t xml:space="preserve">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284" w:top="566.9291338582677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Bookman Old Style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38.0" w:type="dxa"/>
        <w:left w:w="108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38.0" w:type="dxa"/>
        <w:left w:w="108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38.0" w:type="dxa"/>
        <w:left w:w="108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38.0" w:type="dxa"/>
        <w:left w:w="108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38.0" w:type="dxa"/>
        <w:left w:w="108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38.0" w:type="dxa"/>
        <w:left w:w="108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38.0" w:type="dxa"/>
        <w:left w:w="108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38.0" w:type="dxa"/>
        <w:left w:w="108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38.0" w:type="dxa"/>
        <w:left w:w="108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hyperlink" Target="mailto:moic84100v@pec.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moic84100v@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sig+nKGizkMwQGcRmforK7Gn9g==">CgMxLjA4AHIhMXhXOF9IeVZwMHZtODU0bTBXcmtFNnRTUlctTk1BeVZC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